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4" w:type="dxa"/>
        <w:tblInd w:w="-289" w:type="dxa"/>
        <w:tblLook w:val="04A0" w:firstRow="1" w:lastRow="0" w:firstColumn="1" w:lastColumn="0" w:noHBand="0" w:noVBand="1"/>
      </w:tblPr>
      <w:tblGrid>
        <w:gridCol w:w="1844"/>
        <w:gridCol w:w="2174"/>
        <w:gridCol w:w="2929"/>
        <w:gridCol w:w="800"/>
        <w:gridCol w:w="3877"/>
      </w:tblGrid>
      <w:tr w:rsidR="00725D3F" w:rsidTr="00725D3F">
        <w:trPr>
          <w:trHeight w:val="567"/>
        </w:trPr>
        <w:tc>
          <w:tcPr>
            <w:tcW w:w="11624" w:type="dxa"/>
            <w:gridSpan w:val="5"/>
          </w:tcPr>
          <w:p w:rsidR="00725D3F" w:rsidRPr="00180358" w:rsidRDefault="00725D3F" w:rsidP="009D6006">
            <w:pPr>
              <w:jc w:val="center"/>
              <w:rPr>
                <w:sz w:val="16"/>
                <w:szCs w:val="16"/>
              </w:rPr>
            </w:pPr>
            <w:r w:rsidRPr="00725D3F">
              <w:rPr>
                <w:b/>
              </w:rPr>
              <w:t xml:space="preserve">YILDIZ </w:t>
            </w:r>
            <w:r w:rsidR="00E60031">
              <w:rPr>
                <w:b/>
              </w:rPr>
              <w:t>TECHNICAL UNIVERSITY</w:t>
            </w:r>
            <w:r w:rsidRPr="00725D3F">
              <w:rPr>
                <w:b/>
              </w:rPr>
              <w:t xml:space="preserve">, </w:t>
            </w:r>
            <w:r w:rsidR="00E60031">
              <w:rPr>
                <w:b/>
              </w:rPr>
              <w:t>FACULTY OF CHEMICAL AND METALLURGICAL ENGINEERING</w:t>
            </w:r>
            <w:r w:rsidRPr="00725D3F">
              <w:rPr>
                <w:b/>
              </w:rPr>
              <w:t xml:space="preserve">, </w:t>
            </w:r>
            <w:r w:rsidR="00E60031">
              <w:rPr>
                <w:b/>
              </w:rPr>
              <w:t>DEPARTMENT OF BIOENGINEERING</w:t>
            </w:r>
            <w:r w:rsidRPr="00725D3F">
              <w:rPr>
                <w:b/>
              </w:rPr>
              <w:t xml:space="preserve"> </w:t>
            </w:r>
            <w:r w:rsidR="00E60031" w:rsidRPr="00E60031">
              <w:rPr>
                <w:b/>
              </w:rPr>
              <w:t>LABORATORY SAFETY AND WORKING RULES</w:t>
            </w:r>
          </w:p>
        </w:tc>
      </w:tr>
      <w:tr w:rsidR="00180358" w:rsidRPr="00EF6101" w:rsidTr="009D6006">
        <w:trPr>
          <w:trHeight w:val="15871"/>
        </w:trPr>
        <w:tc>
          <w:tcPr>
            <w:tcW w:w="4018" w:type="dxa"/>
            <w:gridSpan w:val="2"/>
          </w:tcPr>
          <w:p w:rsidR="003F19DC" w:rsidRPr="00EF6101" w:rsidRDefault="003F19DC" w:rsidP="003F19DC">
            <w:pPr>
              <w:rPr>
                <w:rFonts w:cstheme="minorHAnsi"/>
                <w:b/>
                <w:sz w:val="18"/>
                <w:szCs w:val="18"/>
                <w:lang w:val="en-US"/>
              </w:rPr>
            </w:pPr>
            <w:r w:rsidRPr="003F19DC">
              <w:rPr>
                <w:rFonts w:cstheme="minorHAnsi"/>
                <w:b/>
                <w:sz w:val="18"/>
                <w:szCs w:val="18"/>
                <w:lang w:val="en-US"/>
              </w:rPr>
              <w:t>GENERAL RULES TO FOLLOW IN LABORATORIES</w:t>
            </w:r>
          </w:p>
          <w:p w:rsidR="003F19DC" w:rsidRPr="003F19DC" w:rsidRDefault="003F19DC" w:rsidP="003F19DC">
            <w:pPr>
              <w:rPr>
                <w:rFonts w:cstheme="minorHAnsi"/>
                <w:sz w:val="18"/>
                <w:szCs w:val="18"/>
                <w:lang w:val="en-US"/>
              </w:rPr>
            </w:pPr>
            <w:r w:rsidRPr="003F19DC">
              <w:rPr>
                <w:rFonts w:cstheme="minorHAnsi"/>
                <w:sz w:val="18"/>
                <w:szCs w:val="18"/>
                <w:lang w:val="en-US"/>
              </w:rPr>
              <w:t>1.</w:t>
            </w:r>
            <w:r w:rsidRPr="003F19DC">
              <w:rPr>
                <w:lang w:val="en-US"/>
              </w:rPr>
              <w:t xml:space="preserve"> </w:t>
            </w:r>
            <w:r w:rsidRPr="003F19DC">
              <w:rPr>
                <w:rFonts w:cstheme="minorHAnsi"/>
                <w:sz w:val="18"/>
                <w:szCs w:val="18"/>
                <w:lang w:val="en-US"/>
              </w:rPr>
              <w:t>It should never be forgotten that laboratories are a serious working environment and they should not act in a way that may disrupt order or cause danger.</w:t>
            </w:r>
          </w:p>
          <w:p w:rsidR="003F19DC" w:rsidRPr="003F19DC" w:rsidRDefault="003F19DC" w:rsidP="003F19DC">
            <w:pPr>
              <w:rPr>
                <w:rFonts w:cstheme="minorHAnsi"/>
                <w:sz w:val="18"/>
                <w:szCs w:val="18"/>
                <w:lang w:val="en-US"/>
              </w:rPr>
            </w:pPr>
            <w:r w:rsidRPr="003F19DC">
              <w:rPr>
                <w:rFonts w:cstheme="minorHAnsi"/>
                <w:sz w:val="18"/>
                <w:szCs w:val="18"/>
                <w:lang w:val="en-US"/>
              </w:rPr>
              <w:t>2.</w:t>
            </w:r>
            <w:r w:rsidRPr="003F19DC">
              <w:rPr>
                <w:lang w:val="en-US"/>
              </w:rPr>
              <w:t xml:space="preserve"> </w:t>
            </w:r>
            <w:r w:rsidRPr="003F19DC">
              <w:rPr>
                <w:rFonts w:cstheme="minorHAnsi"/>
                <w:sz w:val="18"/>
                <w:szCs w:val="18"/>
                <w:lang w:val="en-US"/>
              </w:rPr>
              <w:t>All verbal or written rules should be followed carefully, and the parts that are not understood should be asked to the laboratory responsible.</w:t>
            </w:r>
          </w:p>
          <w:p w:rsidR="003F19DC" w:rsidRPr="003F19DC" w:rsidRDefault="003F19DC" w:rsidP="003F19DC">
            <w:pPr>
              <w:rPr>
                <w:rFonts w:cstheme="minorHAnsi"/>
                <w:sz w:val="18"/>
                <w:szCs w:val="18"/>
                <w:lang w:val="en-US"/>
              </w:rPr>
            </w:pPr>
            <w:r w:rsidRPr="003F19DC">
              <w:rPr>
                <w:rFonts w:cstheme="minorHAnsi"/>
                <w:sz w:val="18"/>
                <w:szCs w:val="18"/>
                <w:lang w:val="en-US"/>
              </w:rPr>
              <w:t>3.</w:t>
            </w:r>
            <w:r w:rsidRPr="003F19DC">
              <w:rPr>
                <w:lang w:val="en-US"/>
              </w:rPr>
              <w:t xml:space="preserve"> </w:t>
            </w:r>
            <w:r w:rsidRPr="003F19DC">
              <w:rPr>
                <w:rFonts w:cstheme="minorHAnsi"/>
                <w:sz w:val="18"/>
                <w:szCs w:val="18"/>
                <w:lang w:val="en-US"/>
              </w:rPr>
              <w:t>Never work alone, without permission and responsible person in laboratories.</w:t>
            </w:r>
          </w:p>
          <w:p w:rsidR="003F19DC" w:rsidRPr="003F19DC" w:rsidRDefault="003F19DC" w:rsidP="003F19DC">
            <w:pPr>
              <w:rPr>
                <w:rFonts w:cstheme="minorHAnsi"/>
                <w:sz w:val="18"/>
                <w:szCs w:val="18"/>
                <w:lang w:val="en-US"/>
              </w:rPr>
            </w:pPr>
            <w:r w:rsidRPr="003F19DC">
              <w:rPr>
                <w:rFonts w:cstheme="minorHAnsi"/>
                <w:sz w:val="18"/>
                <w:szCs w:val="18"/>
                <w:lang w:val="en-US"/>
              </w:rPr>
              <w:t>4.</w:t>
            </w:r>
            <w:r w:rsidRPr="003F19DC">
              <w:rPr>
                <w:lang w:val="en-US"/>
              </w:rPr>
              <w:t xml:space="preserve"> </w:t>
            </w:r>
            <w:r w:rsidRPr="003F19DC">
              <w:rPr>
                <w:rFonts w:cstheme="minorHAnsi"/>
                <w:sz w:val="18"/>
                <w:szCs w:val="18"/>
                <w:lang w:val="en-US"/>
              </w:rPr>
              <w:t>No experimental setup, chemicals, or other materials should be touched unless the responsible person in the laboratory has given permission.</w:t>
            </w:r>
          </w:p>
          <w:p w:rsidR="003F19DC" w:rsidRPr="003F19DC" w:rsidRDefault="003F19DC" w:rsidP="003F19DC">
            <w:pPr>
              <w:rPr>
                <w:rFonts w:cstheme="minorHAnsi"/>
                <w:sz w:val="18"/>
                <w:szCs w:val="18"/>
                <w:lang w:val="en-US"/>
              </w:rPr>
            </w:pPr>
            <w:r w:rsidRPr="003F19DC">
              <w:rPr>
                <w:rFonts w:cstheme="minorHAnsi"/>
                <w:sz w:val="18"/>
                <w:szCs w:val="18"/>
                <w:lang w:val="en-US"/>
              </w:rPr>
              <w:t>5.</w:t>
            </w:r>
            <w:r w:rsidRPr="003F19DC">
              <w:rPr>
                <w:lang w:val="en-US"/>
              </w:rPr>
              <w:t xml:space="preserve"> </w:t>
            </w:r>
            <w:r w:rsidRPr="003F19DC">
              <w:rPr>
                <w:rFonts w:cstheme="minorHAnsi"/>
                <w:sz w:val="18"/>
                <w:szCs w:val="18"/>
                <w:lang w:val="en-US"/>
              </w:rPr>
              <w:t>It is forbidden to eat, drink and use laboratory materials for this purpose in the laboratory.</w:t>
            </w:r>
          </w:p>
          <w:p w:rsidR="003F19DC" w:rsidRPr="003F19DC" w:rsidRDefault="003F19DC" w:rsidP="003F19DC">
            <w:pPr>
              <w:rPr>
                <w:rFonts w:cstheme="minorHAnsi"/>
                <w:sz w:val="18"/>
                <w:szCs w:val="18"/>
                <w:lang w:val="en-US"/>
              </w:rPr>
            </w:pPr>
            <w:r w:rsidRPr="003F19DC">
              <w:rPr>
                <w:rFonts w:cstheme="minorHAnsi"/>
                <w:sz w:val="18"/>
                <w:szCs w:val="18"/>
                <w:lang w:val="en-US"/>
              </w:rPr>
              <w:t>6.</w:t>
            </w:r>
            <w:r w:rsidRPr="003F19DC">
              <w:rPr>
                <w:lang w:val="en-US"/>
              </w:rPr>
              <w:t xml:space="preserve"> </w:t>
            </w:r>
            <w:r w:rsidRPr="003F19DC">
              <w:rPr>
                <w:rFonts w:cstheme="minorHAnsi"/>
                <w:sz w:val="18"/>
                <w:szCs w:val="18"/>
                <w:lang w:val="en-US"/>
              </w:rPr>
              <w:t>Experimental studies are carried out only as the responsible tells and shows you. It is never followed by a different method than the experiment method described and shown.</w:t>
            </w:r>
          </w:p>
          <w:p w:rsidR="003F19DC" w:rsidRPr="003F19DC" w:rsidRDefault="003F19DC" w:rsidP="003F19DC">
            <w:pPr>
              <w:rPr>
                <w:rFonts w:cstheme="minorHAnsi"/>
                <w:sz w:val="18"/>
                <w:szCs w:val="18"/>
                <w:lang w:val="en-US"/>
              </w:rPr>
            </w:pPr>
            <w:r w:rsidRPr="003F19DC">
              <w:rPr>
                <w:rFonts w:cstheme="minorHAnsi"/>
                <w:sz w:val="18"/>
                <w:szCs w:val="18"/>
                <w:lang w:val="en-US"/>
              </w:rPr>
              <w:t>7.</w:t>
            </w:r>
            <w:r w:rsidRPr="003F19DC">
              <w:rPr>
                <w:lang w:val="en-US"/>
              </w:rPr>
              <w:t xml:space="preserve"> </w:t>
            </w:r>
            <w:r w:rsidRPr="003F19DC">
              <w:rPr>
                <w:rFonts w:cstheme="minorHAnsi"/>
                <w:sz w:val="18"/>
                <w:szCs w:val="18"/>
                <w:lang w:val="en-US"/>
              </w:rPr>
              <w:t>Before coming to the laboratory, information should be obtained about the dangers of the experiment to be carried out by conducting a preliminary study (examination of relevant MSDS and technical data).</w:t>
            </w:r>
          </w:p>
          <w:p w:rsidR="003F19DC" w:rsidRPr="003F19DC" w:rsidRDefault="003F19DC" w:rsidP="003F19DC">
            <w:pPr>
              <w:rPr>
                <w:rFonts w:cstheme="minorHAnsi"/>
                <w:b/>
                <w:color w:val="FF0000"/>
                <w:sz w:val="18"/>
                <w:szCs w:val="18"/>
                <w:lang w:val="en-US"/>
              </w:rPr>
            </w:pPr>
            <w:r w:rsidRPr="003F19DC">
              <w:rPr>
                <w:rFonts w:cstheme="minorHAnsi"/>
                <w:sz w:val="18"/>
                <w:szCs w:val="18"/>
                <w:lang w:val="en-US"/>
              </w:rPr>
              <w:t>8.</w:t>
            </w:r>
            <w:r w:rsidRPr="003F19DC">
              <w:rPr>
                <w:rFonts w:cstheme="minorHAnsi"/>
                <w:b/>
                <w:color w:val="FF0000"/>
                <w:sz w:val="18"/>
                <w:szCs w:val="18"/>
                <w:lang w:val="en-US"/>
              </w:rPr>
              <w:t xml:space="preserve"> It is mandatory to use lab coat in the laboratory and to bring gloves with laboratory glasses. Coats, jackets, bags, etc. it is forbidden to bring personal belongings to the laboratory.</w:t>
            </w:r>
          </w:p>
          <w:p w:rsidR="003F19DC" w:rsidRPr="003F19DC" w:rsidRDefault="003F19DC" w:rsidP="003F19DC">
            <w:pPr>
              <w:rPr>
                <w:rFonts w:cstheme="minorHAnsi"/>
                <w:sz w:val="18"/>
                <w:szCs w:val="18"/>
                <w:lang w:val="en-US"/>
              </w:rPr>
            </w:pPr>
            <w:r w:rsidRPr="003F19DC">
              <w:rPr>
                <w:rFonts w:cstheme="minorHAnsi"/>
                <w:sz w:val="18"/>
                <w:szCs w:val="18"/>
                <w:lang w:val="en-US"/>
              </w:rPr>
              <w:t>9.</w:t>
            </w:r>
            <w:r w:rsidRPr="003F19DC">
              <w:rPr>
                <w:lang w:val="en-US"/>
              </w:rPr>
              <w:t xml:space="preserve"> </w:t>
            </w:r>
            <w:r w:rsidRPr="003F19DC">
              <w:rPr>
                <w:rFonts w:cstheme="minorHAnsi"/>
                <w:sz w:val="18"/>
                <w:szCs w:val="18"/>
                <w:lang w:val="en-US"/>
              </w:rPr>
              <w:t>It is forbidden to enter and leave the laboratory without permission.</w:t>
            </w:r>
          </w:p>
          <w:p w:rsidR="003F19DC" w:rsidRPr="003F19DC" w:rsidRDefault="003F19DC" w:rsidP="003F19DC">
            <w:pPr>
              <w:rPr>
                <w:rFonts w:cstheme="minorHAnsi"/>
                <w:sz w:val="18"/>
                <w:szCs w:val="18"/>
                <w:lang w:val="en-US"/>
              </w:rPr>
            </w:pPr>
            <w:r w:rsidRPr="003F19DC">
              <w:rPr>
                <w:rFonts w:cstheme="minorHAnsi"/>
                <w:sz w:val="18"/>
                <w:szCs w:val="18"/>
                <w:lang w:val="en-US"/>
              </w:rPr>
              <w:t>10.</w:t>
            </w:r>
            <w:r w:rsidRPr="003F19DC">
              <w:rPr>
                <w:lang w:val="en-US"/>
              </w:rPr>
              <w:t xml:space="preserve"> </w:t>
            </w:r>
            <w:r w:rsidRPr="003F19DC">
              <w:rPr>
                <w:rFonts w:cstheme="minorHAnsi"/>
                <w:sz w:val="18"/>
                <w:szCs w:val="18"/>
                <w:lang w:val="en-US"/>
              </w:rPr>
              <w:t xml:space="preserve">As long as they are working in the laboratory, depending on the feature of the study, face mask, gloves and so on. eye and skin protective equipment should be used. </w:t>
            </w:r>
          </w:p>
          <w:p w:rsidR="003F19DC" w:rsidRPr="003F19DC" w:rsidRDefault="003F19DC" w:rsidP="003F19DC">
            <w:pPr>
              <w:rPr>
                <w:rFonts w:cstheme="minorHAnsi"/>
                <w:sz w:val="18"/>
                <w:szCs w:val="18"/>
                <w:lang w:val="en-US"/>
              </w:rPr>
            </w:pPr>
            <w:r w:rsidRPr="003F19DC">
              <w:rPr>
                <w:rFonts w:cstheme="minorHAnsi"/>
                <w:sz w:val="18"/>
                <w:szCs w:val="18"/>
                <w:lang w:val="en-US"/>
              </w:rPr>
              <w:t>11.</w:t>
            </w:r>
            <w:r w:rsidRPr="003F19DC">
              <w:rPr>
                <w:lang w:val="en-US"/>
              </w:rPr>
              <w:t xml:space="preserve"> </w:t>
            </w:r>
            <w:r w:rsidRPr="003F19DC">
              <w:rPr>
                <w:rFonts w:cstheme="minorHAnsi"/>
                <w:sz w:val="18"/>
                <w:szCs w:val="18"/>
                <w:lang w:val="en-US"/>
              </w:rPr>
              <w:t xml:space="preserve">Closed shoes should always be worn as a precaution against chemical spills and glass breaks. </w:t>
            </w:r>
          </w:p>
          <w:p w:rsidR="003F19DC" w:rsidRPr="003F19DC" w:rsidRDefault="003F19DC" w:rsidP="003F19DC">
            <w:pPr>
              <w:rPr>
                <w:rFonts w:cstheme="minorHAnsi"/>
                <w:sz w:val="18"/>
                <w:szCs w:val="18"/>
                <w:lang w:val="en-US"/>
              </w:rPr>
            </w:pPr>
            <w:r w:rsidRPr="003F19DC">
              <w:rPr>
                <w:rFonts w:cstheme="minorHAnsi"/>
                <w:sz w:val="18"/>
                <w:szCs w:val="18"/>
                <w:lang w:val="en-US"/>
              </w:rPr>
              <w:t>12.</w:t>
            </w:r>
            <w:r w:rsidRPr="003F19DC">
              <w:rPr>
                <w:lang w:val="en-US"/>
              </w:rPr>
              <w:t xml:space="preserve"> </w:t>
            </w:r>
            <w:r w:rsidRPr="003F19DC">
              <w:rPr>
                <w:rFonts w:cstheme="minorHAnsi"/>
                <w:sz w:val="18"/>
                <w:szCs w:val="18"/>
                <w:lang w:val="en-US"/>
              </w:rPr>
              <w:t xml:space="preserve">Contact lenses should not be used in the laboratory unless the responsible gives consent. </w:t>
            </w:r>
          </w:p>
          <w:p w:rsidR="003F19DC" w:rsidRPr="003F19DC" w:rsidRDefault="003F19DC" w:rsidP="003F19DC">
            <w:pPr>
              <w:rPr>
                <w:rFonts w:cstheme="minorHAnsi"/>
                <w:sz w:val="18"/>
                <w:szCs w:val="18"/>
                <w:lang w:val="en-US"/>
              </w:rPr>
            </w:pPr>
            <w:r w:rsidRPr="003F19DC">
              <w:rPr>
                <w:rFonts w:cstheme="minorHAnsi"/>
                <w:sz w:val="18"/>
                <w:szCs w:val="18"/>
                <w:lang w:val="en-US"/>
              </w:rPr>
              <w:t>13.</w:t>
            </w:r>
            <w:r w:rsidRPr="003F19DC">
              <w:rPr>
                <w:lang w:val="en-US"/>
              </w:rPr>
              <w:t xml:space="preserve"> </w:t>
            </w:r>
            <w:r w:rsidRPr="003F19DC">
              <w:rPr>
                <w:rFonts w:cstheme="minorHAnsi"/>
                <w:sz w:val="18"/>
                <w:szCs w:val="18"/>
                <w:lang w:val="en-US"/>
              </w:rPr>
              <w:t xml:space="preserve">Long hair, dangling jewelery and loose dresses will cause danger in the laboratory environment; long hair should be gathered at the back, jerky jewelry should be removed, loose clothes should not be worn. </w:t>
            </w:r>
          </w:p>
          <w:p w:rsidR="003F19DC" w:rsidRPr="003F19DC" w:rsidRDefault="003F19DC" w:rsidP="003F19DC">
            <w:pPr>
              <w:rPr>
                <w:rFonts w:cstheme="minorHAnsi"/>
                <w:sz w:val="18"/>
                <w:szCs w:val="18"/>
                <w:lang w:val="en-US"/>
              </w:rPr>
            </w:pPr>
            <w:r w:rsidRPr="003F19DC">
              <w:rPr>
                <w:rFonts w:cstheme="minorHAnsi"/>
                <w:sz w:val="18"/>
                <w:szCs w:val="18"/>
                <w:lang w:val="en-US"/>
              </w:rPr>
              <w:t>14.</w:t>
            </w:r>
            <w:r w:rsidRPr="003F19DC">
              <w:rPr>
                <w:lang w:val="en-US"/>
              </w:rPr>
              <w:t xml:space="preserve"> </w:t>
            </w:r>
            <w:r w:rsidRPr="003F19DC">
              <w:rPr>
                <w:rFonts w:cstheme="minorHAnsi"/>
                <w:sz w:val="18"/>
                <w:szCs w:val="18"/>
                <w:lang w:val="en-US"/>
              </w:rPr>
              <w:t>Lab coat should always be closed. Working with an open lab coat is dangerous and prohibited.</w:t>
            </w:r>
          </w:p>
          <w:p w:rsidR="003F19DC" w:rsidRPr="003F19DC" w:rsidRDefault="003F19DC" w:rsidP="003F19DC">
            <w:pPr>
              <w:rPr>
                <w:rFonts w:cstheme="minorHAnsi"/>
                <w:sz w:val="18"/>
                <w:szCs w:val="18"/>
                <w:lang w:val="en-US"/>
              </w:rPr>
            </w:pPr>
            <w:r w:rsidRPr="003F19DC">
              <w:rPr>
                <w:rFonts w:cstheme="minorHAnsi"/>
                <w:sz w:val="18"/>
                <w:szCs w:val="18"/>
                <w:lang w:val="en-US"/>
              </w:rPr>
              <w:t>15.</w:t>
            </w:r>
            <w:r w:rsidRPr="003F19DC">
              <w:rPr>
                <w:lang w:val="en-US"/>
              </w:rPr>
              <w:t xml:space="preserve"> </w:t>
            </w:r>
            <w:r w:rsidRPr="003F19DC">
              <w:rPr>
                <w:rFonts w:cstheme="minorHAnsi"/>
                <w:sz w:val="18"/>
                <w:szCs w:val="18"/>
                <w:lang w:val="en-US"/>
              </w:rPr>
              <w:t>Hands should be washed with soap and water before touching the face in the laboratory.</w:t>
            </w:r>
          </w:p>
          <w:p w:rsidR="003F19DC" w:rsidRPr="003F19DC" w:rsidRDefault="003F19DC" w:rsidP="003F19DC">
            <w:pPr>
              <w:rPr>
                <w:rFonts w:cstheme="minorHAnsi"/>
                <w:sz w:val="18"/>
                <w:szCs w:val="18"/>
                <w:lang w:val="en-US"/>
              </w:rPr>
            </w:pPr>
            <w:r w:rsidRPr="003F19DC">
              <w:rPr>
                <w:rFonts w:cstheme="minorHAnsi"/>
                <w:sz w:val="18"/>
                <w:szCs w:val="18"/>
                <w:lang w:val="en-US"/>
              </w:rPr>
              <w:t>16.</w:t>
            </w:r>
            <w:r w:rsidRPr="003F19DC">
              <w:rPr>
                <w:lang w:val="en-US"/>
              </w:rPr>
              <w:t xml:space="preserve"> </w:t>
            </w:r>
            <w:r w:rsidRPr="003F19DC">
              <w:rPr>
                <w:rFonts w:cstheme="minorHAnsi"/>
                <w:sz w:val="18"/>
                <w:szCs w:val="18"/>
                <w:lang w:val="en-US"/>
              </w:rPr>
              <w:t xml:space="preserve">After the experimental work is finished, the materials used, the test setup and the test bench must be cleaned with due care. Hands should be washed with soap and water, and leave the laboratory with the permission of the responsible person. </w:t>
            </w:r>
          </w:p>
          <w:p w:rsidR="003F19DC" w:rsidRPr="003F19DC" w:rsidRDefault="003F19DC" w:rsidP="003F19DC">
            <w:pPr>
              <w:rPr>
                <w:rFonts w:cstheme="minorHAnsi"/>
                <w:sz w:val="18"/>
                <w:szCs w:val="18"/>
                <w:lang w:val="en-US"/>
              </w:rPr>
            </w:pPr>
            <w:r w:rsidRPr="003F19DC">
              <w:rPr>
                <w:rFonts w:cstheme="minorHAnsi"/>
                <w:sz w:val="18"/>
                <w:szCs w:val="18"/>
                <w:lang w:val="en-US"/>
              </w:rPr>
              <w:t>17.</w:t>
            </w:r>
            <w:r w:rsidRPr="003F19DC">
              <w:rPr>
                <w:lang w:val="en-US"/>
              </w:rPr>
              <w:t xml:space="preserve"> </w:t>
            </w:r>
            <w:r w:rsidRPr="003F19DC">
              <w:rPr>
                <w:rFonts w:cstheme="minorHAnsi"/>
                <w:sz w:val="18"/>
                <w:szCs w:val="18"/>
                <w:lang w:val="en-US"/>
              </w:rPr>
              <w:t xml:space="preserve">Students are forbidden to work in laboratories outside weekdays and on weekends without a consultant. Experiments that should continue during these periods should be done within the knowledge of the responsible person and after taking the necessary measures.. </w:t>
            </w:r>
          </w:p>
          <w:p w:rsidR="003F19DC" w:rsidRPr="003F19DC" w:rsidRDefault="003F19DC" w:rsidP="003F19DC">
            <w:pPr>
              <w:rPr>
                <w:rFonts w:cstheme="minorHAnsi"/>
                <w:sz w:val="18"/>
                <w:szCs w:val="18"/>
                <w:lang w:val="en-US"/>
              </w:rPr>
            </w:pPr>
          </w:p>
          <w:p w:rsidR="003F19DC" w:rsidRPr="003F19DC" w:rsidRDefault="003F19DC" w:rsidP="003F19DC">
            <w:pPr>
              <w:rPr>
                <w:rFonts w:cstheme="minorHAnsi"/>
                <w:b/>
                <w:sz w:val="18"/>
                <w:szCs w:val="18"/>
                <w:lang w:val="en-US"/>
              </w:rPr>
            </w:pPr>
            <w:r w:rsidRPr="003F19DC">
              <w:rPr>
                <w:rFonts w:cstheme="minorHAnsi"/>
                <w:b/>
                <w:sz w:val="18"/>
                <w:szCs w:val="18"/>
                <w:lang w:val="en-US"/>
              </w:rPr>
              <w:t>RULES TO FOLLOW WHEN WORKING WITH CHEMICAL SUBSTANCE</w:t>
            </w:r>
          </w:p>
          <w:p w:rsidR="00180358" w:rsidRPr="00EF6101" w:rsidRDefault="003F19DC" w:rsidP="003F19DC">
            <w:pPr>
              <w:rPr>
                <w:rFonts w:cstheme="minorHAnsi"/>
                <w:sz w:val="18"/>
                <w:szCs w:val="18"/>
                <w:lang w:val="en-US"/>
              </w:rPr>
            </w:pPr>
            <w:r w:rsidRPr="00EF6101">
              <w:rPr>
                <w:rFonts w:cstheme="minorHAnsi"/>
                <w:sz w:val="18"/>
                <w:szCs w:val="18"/>
                <w:lang w:val="en-US"/>
              </w:rPr>
              <w:t>18.</w:t>
            </w:r>
            <w:r w:rsidRPr="00EF6101">
              <w:rPr>
                <w:lang w:val="en-US"/>
              </w:rPr>
              <w:t xml:space="preserve"> </w:t>
            </w:r>
            <w:r w:rsidRPr="00EF6101">
              <w:rPr>
                <w:rFonts w:cstheme="minorHAnsi"/>
                <w:sz w:val="18"/>
                <w:szCs w:val="18"/>
                <w:lang w:val="en-US"/>
              </w:rPr>
              <w:t>All chemicals in the laboratory are dangerous. For this reason, chemicals should never be touched, tasted and smelled.</w:t>
            </w:r>
          </w:p>
          <w:p w:rsidR="00725D3F" w:rsidRDefault="00180358" w:rsidP="009D6006">
            <w:pPr>
              <w:jc w:val="both"/>
              <w:rPr>
                <w:rFonts w:cstheme="minorHAnsi"/>
                <w:sz w:val="18"/>
                <w:szCs w:val="18"/>
                <w:lang w:val="en-US"/>
              </w:rPr>
            </w:pPr>
            <w:r w:rsidRPr="00EF6101">
              <w:rPr>
                <w:rFonts w:cstheme="minorHAnsi"/>
                <w:sz w:val="18"/>
                <w:szCs w:val="18"/>
                <w:lang w:val="en-US"/>
              </w:rPr>
              <w:t>19</w:t>
            </w:r>
            <w:r w:rsidRPr="0091371A">
              <w:rPr>
                <w:rFonts w:cstheme="minorHAnsi"/>
                <w:sz w:val="18"/>
                <w:szCs w:val="18"/>
                <w:lang w:val="en-US"/>
              </w:rPr>
              <w:t>.</w:t>
            </w:r>
            <w:r w:rsidR="0091371A" w:rsidRPr="0091371A">
              <w:rPr>
                <w:rFonts w:cstheme="minorHAnsi"/>
                <w:sz w:val="18"/>
                <w:szCs w:val="18"/>
                <w:lang w:val="en-US"/>
              </w:rPr>
              <w:t xml:space="preserve"> No container with a chemical substance should be unlabeled in the laboratories. The label should be read carefully before use. When chemicals are transferred from one container to another, the </w:t>
            </w:r>
            <w:r w:rsidR="009D6006" w:rsidRPr="0091371A">
              <w:rPr>
                <w:rFonts w:cstheme="minorHAnsi"/>
                <w:sz w:val="18"/>
                <w:szCs w:val="18"/>
                <w:lang w:val="en-US"/>
              </w:rPr>
              <w:t>labeling of the new container should not be forgotten.</w:t>
            </w:r>
          </w:p>
          <w:p w:rsidR="009D6006" w:rsidRPr="00EF6101" w:rsidRDefault="009D6006" w:rsidP="009D6006">
            <w:pPr>
              <w:jc w:val="both"/>
              <w:rPr>
                <w:rFonts w:cstheme="minorHAnsi"/>
                <w:sz w:val="18"/>
                <w:szCs w:val="18"/>
                <w:lang w:val="en-US"/>
              </w:rPr>
            </w:pPr>
            <w:r w:rsidRPr="0091371A">
              <w:rPr>
                <w:rFonts w:cstheme="minorHAnsi"/>
                <w:sz w:val="18"/>
                <w:szCs w:val="18"/>
                <w:lang w:val="en-US"/>
              </w:rPr>
              <w:t>20.</w:t>
            </w:r>
            <w:r w:rsidRPr="0091371A">
              <w:rPr>
                <w:lang w:val="en-US"/>
              </w:rPr>
              <w:t xml:space="preserve"> </w:t>
            </w:r>
            <w:r w:rsidRPr="0091371A">
              <w:rPr>
                <w:rFonts w:cstheme="minorHAnsi"/>
                <w:sz w:val="18"/>
                <w:szCs w:val="18"/>
                <w:lang w:val="en-US"/>
              </w:rPr>
              <w:t>Even if chemicals from the bottle are not</w:t>
            </w:r>
            <w:r>
              <w:rPr>
                <w:rFonts w:cstheme="minorHAnsi"/>
                <w:sz w:val="18"/>
                <w:szCs w:val="18"/>
                <w:lang w:val="en-US"/>
              </w:rPr>
              <w:t xml:space="preserve"> </w:t>
            </w:r>
            <w:r w:rsidRPr="0091371A">
              <w:rPr>
                <w:rFonts w:cstheme="minorHAnsi"/>
                <w:sz w:val="18"/>
                <w:szCs w:val="18"/>
                <w:lang w:val="en-US"/>
              </w:rPr>
              <w:t>used,</w:t>
            </w:r>
          </w:p>
        </w:tc>
        <w:tc>
          <w:tcPr>
            <w:tcW w:w="3729" w:type="dxa"/>
            <w:gridSpan w:val="2"/>
          </w:tcPr>
          <w:p w:rsidR="0080445C" w:rsidRPr="0091371A" w:rsidRDefault="0080445C" w:rsidP="0080445C">
            <w:pPr>
              <w:jc w:val="both"/>
              <w:rPr>
                <w:rFonts w:cstheme="minorHAnsi"/>
                <w:sz w:val="18"/>
                <w:szCs w:val="18"/>
                <w:lang w:val="en-US"/>
              </w:rPr>
            </w:pPr>
            <w:r w:rsidRPr="0091371A">
              <w:rPr>
                <w:rFonts w:cstheme="minorHAnsi"/>
                <w:sz w:val="18"/>
                <w:szCs w:val="18"/>
                <w:lang w:val="en-US"/>
              </w:rPr>
              <w:t>they should never be put back in the original bottle. Pipette should not be immersed in the original bottle.</w:t>
            </w:r>
          </w:p>
          <w:p w:rsidR="0080445C" w:rsidRDefault="0080445C" w:rsidP="0080445C">
            <w:pPr>
              <w:jc w:val="both"/>
              <w:rPr>
                <w:rFonts w:cstheme="minorHAnsi"/>
                <w:sz w:val="18"/>
                <w:szCs w:val="18"/>
                <w:lang w:val="en-US"/>
              </w:rPr>
            </w:pPr>
            <w:r w:rsidRPr="0091371A">
              <w:rPr>
                <w:rFonts w:cstheme="minorHAnsi"/>
                <w:sz w:val="18"/>
                <w:szCs w:val="18"/>
                <w:lang w:val="en-US"/>
              </w:rPr>
              <w:t>21.</w:t>
            </w:r>
            <w:r w:rsidRPr="0091371A">
              <w:rPr>
                <w:lang w:val="en-US"/>
              </w:rPr>
              <w:t xml:space="preserve"> </w:t>
            </w:r>
            <w:r w:rsidRPr="0091371A">
              <w:rPr>
                <w:rFonts w:cstheme="minorHAnsi"/>
                <w:sz w:val="18"/>
                <w:szCs w:val="18"/>
                <w:lang w:val="en-US"/>
              </w:rPr>
              <w:t>The pipette used to take a solution should not be immersed in a different solution bottle.</w:t>
            </w:r>
          </w:p>
          <w:p w:rsidR="0091371A" w:rsidRPr="0091371A" w:rsidRDefault="0091371A" w:rsidP="0091371A">
            <w:pPr>
              <w:jc w:val="both"/>
              <w:rPr>
                <w:rFonts w:cstheme="minorHAnsi"/>
                <w:sz w:val="18"/>
                <w:szCs w:val="18"/>
                <w:lang w:val="en-US"/>
              </w:rPr>
            </w:pPr>
            <w:r w:rsidRPr="0091371A">
              <w:rPr>
                <w:rFonts w:cstheme="minorHAnsi"/>
                <w:sz w:val="18"/>
                <w:szCs w:val="18"/>
                <w:lang w:val="en-US"/>
              </w:rPr>
              <w:t>22.</w:t>
            </w:r>
            <w:r w:rsidRPr="0091371A">
              <w:rPr>
                <w:lang w:val="en-US"/>
              </w:rPr>
              <w:t xml:space="preserve"> </w:t>
            </w:r>
            <w:r w:rsidRPr="0091371A">
              <w:rPr>
                <w:rFonts w:cstheme="minorHAnsi"/>
                <w:sz w:val="18"/>
                <w:szCs w:val="18"/>
                <w:lang w:val="en-US"/>
              </w:rPr>
              <w:t>Acids should be added little by little to the water. Absolutely no water should be added to the acid.</w:t>
            </w:r>
          </w:p>
          <w:p w:rsidR="0091371A" w:rsidRPr="0091371A" w:rsidRDefault="0091371A" w:rsidP="0091371A">
            <w:pPr>
              <w:jc w:val="both"/>
              <w:rPr>
                <w:rFonts w:cstheme="minorHAnsi"/>
                <w:sz w:val="18"/>
                <w:szCs w:val="18"/>
                <w:lang w:val="en-US"/>
              </w:rPr>
            </w:pPr>
            <w:r w:rsidRPr="0091371A">
              <w:rPr>
                <w:rFonts w:cstheme="minorHAnsi"/>
                <w:sz w:val="18"/>
                <w:szCs w:val="18"/>
                <w:lang w:val="en-US"/>
              </w:rPr>
              <w:t>23.</w:t>
            </w:r>
            <w:r w:rsidRPr="0091371A">
              <w:rPr>
                <w:lang w:val="en-US"/>
              </w:rPr>
              <w:t xml:space="preserve"> </w:t>
            </w:r>
            <w:r w:rsidRPr="0091371A">
              <w:rPr>
                <w:rFonts w:cstheme="minorHAnsi"/>
                <w:sz w:val="18"/>
                <w:szCs w:val="18"/>
                <w:lang w:val="en-US"/>
              </w:rPr>
              <w:t>The mouth should never be used when liquid is drawn with a pipette. Instead, the pipette should be used with the pipette filler, or an automatic pipette should be used</w:t>
            </w:r>
            <w:r w:rsidR="0044388A">
              <w:rPr>
                <w:rFonts w:cstheme="minorHAnsi"/>
                <w:sz w:val="18"/>
                <w:szCs w:val="18"/>
                <w:lang w:val="en-US"/>
              </w:rPr>
              <w:t>.</w:t>
            </w:r>
          </w:p>
          <w:p w:rsidR="0091371A" w:rsidRPr="0091371A" w:rsidRDefault="0091371A" w:rsidP="0091371A">
            <w:pPr>
              <w:jc w:val="both"/>
              <w:rPr>
                <w:rFonts w:cstheme="minorHAnsi"/>
                <w:sz w:val="18"/>
                <w:szCs w:val="18"/>
                <w:lang w:val="en-US"/>
              </w:rPr>
            </w:pPr>
            <w:r w:rsidRPr="0091371A">
              <w:rPr>
                <w:rFonts w:cstheme="minorHAnsi"/>
                <w:sz w:val="18"/>
                <w:szCs w:val="18"/>
                <w:lang w:val="en-US"/>
              </w:rPr>
              <w:t>24</w:t>
            </w:r>
            <w:r w:rsidRPr="0091371A">
              <w:rPr>
                <w:lang w:val="en-US"/>
              </w:rPr>
              <w:t xml:space="preserve"> </w:t>
            </w:r>
            <w:r w:rsidRPr="0091371A">
              <w:rPr>
                <w:rFonts w:cstheme="minorHAnsi"/>
                <w:sz w:val="18"/>
                <w:szCs w:val="18"/>
                <w:lang w:val="en-US"/>
              </w:rPr>
              <w:t>Automatic pipettes should only be used for aqueous solutions. Glass pipettes and pads should be used for organic solvents, strong acids and strong bases.</w:t>
            </w:r>
          </w:p>
          <w:p w:rsidR="0091371A" w:rsidRPr="0091371A" w:rsidRDefault="0091371A" w:rsidP="0091371A">
            <w:pPr>
              <w:jc w:val="both"/>
              <w:rPr>
                <w:rFonts w:cstheme="minorHAnsi"/>
                <w:sz w:val="18"/>
                <w:szCs w:val="18"/>
                <w:lang w:val="en-US"/>
              </w:rPr>
            </w:pPr>
            <w:r w:rsidRPr="0091371A">
              <w:rPr>
                <w:rFonts w:cstheme="minorHAnsi"/>
                <w:sz w:val="18"/>
                <w:szCs w:val="18"/>
                <w:lang w:val="en-US"/>
              </w:rPr>
              <w:t>24.</w:t>
            </w:r>
            <w:r w:rsidRPr="0091371A">
              <w:rPr>
                <w:lang w:val="en-US"/>
              </w:rPr>
              <w:t xml:space="preserve"> </w:t>
            </w:r>
            <w:r w:rsidRPr="0091371A">
              <w:rPr>
                <w:rFonts w:cstheme="minorHAnsi"/>
                <w:sz w:val="18"/>
                <w:szCs w:val="18"/>
                <w:lang w:val="en-US"/>
              </w:rPr>
              <w:t>Flammable liquids should be taken in a closed container as much as to be used and placed on the bench and kept away from heat sources (flame, electric heater, etc.)</w:t>
            </w:r>
          </w:p>
          <w:p w:rsidR="0091371A" w:rsidRPr="0091371A" w:rsidRDefault="0091371A" w:rsidP="0091371A">
            <w:pPr>
              <w:jc w:val="both"/>
              <w:rPr>
                <w:rFonts w:cstheme="minorHAnsi"/>
                <w:sz w:val="18"/>
                <w:szCs w:val="18"/>
                <w:lang w:val="en-US"/>
              </w:rPr>
            </w:pPr>
            <w:r w:rsidRPr="0091371A">
              <w:rPr>
                <w:rFonts w:cstheme="minorHAnsi"/>
                <w:sz w:val="18"/>
                <w:szCs w:val="18"/>
                <w:lang w:val="en-US"/>
              </w:rPr>
              <w:t>25.</w:t>
            </w:r>
            <w:r w:rsidRPr="0091371A">
              <w:rPr>
                <w:lang w:val="en-US"/>
              </w:rPr>
              <w:t xml:space="preserve"> </w:t>
            </w:r>
            <w:r w:rsidRPr="0091371A">
              <w:rPr>
                <w:rFonts w:cstheme="minorHAnsi"/>
                <w:sz w:val="18"/>
                <w:szCs w:val="18"/>
                <w:lang w:val="en-US"/>
              </w:rPr>
              <w:t>Chemical wastes must be treated in accordance with the directives of the laboratory manager.</w:t>
            </w:r>
          </w:p>
          <w:p w:rsidR="0091371A" w:rsidRPr="0091371A" w:rsidRDefault="0091371A" w:rsidP="0091371A">
            <w:pPr>
              <w:jc w:val="both"/>
              <w:rPr>
                <w:rFonts w:cstheme="minorHAnsi"/>
                <w:sz w:val="18"/>
                <w:szCs w:val="18"/>
                <w:lang w:val="en-US"/>
              </w:rPr>
            </w:pPr>
            <w:r w:rsidRPr="0091371A">
              <w:rPr>
                <w:rFonts w:cstheme="minorHAnsi"/>
                <w:sz w:val="18"/>
                <w:szCs w:val="18"/>
                <w:lang w:val="en-US"/>
              </w:rPr>
              <w:t>26. Inhaling toxic vapors and gases should be avoided. Fume hoods should be used when working with concentrated acid, base and volatile solvents with such substances</w:t>
            </w:r>
          </w:p>
          <w:p w:rsidR="0091371A" w:rsidRPr="0091371A" w:rsidRDefault="0091371A" w:rsidP="0091371A">
            <w:pPr>
              <w:jc w:val="both"/>
              <w:rPr>
                <w:rFonts w:cstheme="minorHAnsi"/>
                <w:sz w:val="18"/>
                <w:szCs w:val="18"/>
                <w:lang w:val="en-US"/>
              </w:rPr>
            </w:pPr>
            <w:r w:rsidRPr="0091371A">
              <w:rPr>
                <w:rFonts w:cstheme="minorHAnsi"/>
                <w:sz w:val="18"/>
                <w:szCs w:val="18"/>
                <w:lang w:val="en-US"/>
              </w:rPr>
              <w:t>27.</w:t>
            </w:r>
            <w:r w:rsidRPr="0091371A">
              <w:rPr>
                <w:lang w:val="en-US"/>
              </w:rPr>
              <w:t xml:space="preserve"> </w:t>
            </w:r>
            <w:r w:rsidRPr="0091371A">
              <w:rPr>
                <w:rFonts w:cstheme="minorHAnsi"/>
                <w:sz w:val="18"/>
                <w:szCs w:val="18"/>
                <w:lang w:val="en-US"/>
              </w:rPr>
              <w:t>The location of chemicals should not be changed without the knowledge of the responsible persons, and should never be taken out of the laboratory.</w:t>
            </w:r>
            <w:r w:rsidRPr="0091371A">
              <w:rPr>
                <w:lang w:val="en-US"/>
              </w:rPr>
              <w:t xml:space="preserve"> </w:t>
            </w:r>
            <w:r w:rsidRPr="0091371A">
              <w:rPr>
                <w:rFonts w:cstheme="minorHAnsi"/>
                <w:sz w:val="18"/>
                <w:szCs w:val="18"/>
                <w:lang w:val="en-US"/>
              </w:rPr>
              <w:t>If it needs to be removed, it must be moved using a second transport container. When carrying chemicals in the laboratory, bottles should never be held from the lid and support should be given from the bottom.</w:t>
            </w:r>
          </w:p>
          <w:p w:rsidR="0091371A" w:rsidRPr="0091371A" w:rsidRDefault="0091371A" w:rsidP="0091371A">
            <w:pPr>
              <w:jc w:val="both"/>
              <w:rPr>
                <w:rFonts w:cstheme="minorHAnsi"/>
                <w:sz w:val="18"/>
                <w:szCs w:val="18"/>
                <w:lang w:val="en-US"/>
              </w:rPr>
            </w:pPr>
            <w:r w:rsidRPr="0091371A">
              <w:rPr>
                <w:rFonts w:cstheme="minorHAnsi"/>
                <w:sz w:val="18"/>
                <w:szCs w:val="18"/>
                <w:lang w:val="en-US"/>
              </w:rPr>
              <w:t>28. The injectors and needles used in the scope of the experiment should be thrown into the “injector waste bin”with the caps of the needles closed.</w:t>
            </w:r>
          </w:p>
          <w:p w:rsidR="0091371A" w:rsidRPr="0091371A" w:rsidRDefault="0091371A" w:rsidP="0091371A">
            <w:pPr>
              <w:jc w:val="both"/>
              <w:rPr>
                <w:rFonts w:cstheme="minorHAnsi"/>
                <w:sz w:val="18"/>
                <w:szCs w:val="18"/>
                <w:lang w:val="en-US"/>
              </w:rPr>
            </w:pPr>
            <w:r w:rsidRPr="0091371A">
              <w:rPr>
                <w:rFonts w:cstheme="minorHAnsi"/>
                <w:sz w:val="18"/>
                <w:szCs w:val="18"/>
                <w:lang w:val="en-US"/>
              </w:rPr>
              <w:t>29. When fire should be used in the experiments, a fume hood should be used and necessary precautions should be taken.</w:t>
            </w:r>
          </w:p>
          <w:p w:rsidR="0091371A" w:rsidRPr="0091371A" w:rsidRDefault="0091371A" w:rsidP="0091371A">
            <w:pPr>
              <w:jc w:val="both"/>
              <w:rPr>
                <w:rFonts w:cstheme="minorHAnsi"/>
                <w:sz w:val="18"/>
                <w:szCs w:val="18"/>
                <w:lang w:val="en-US"/>
              </w:rPr>
            </w:pP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
                <w:sz w:val="18"/>
                <w:szCs w:val="18"/>
                <w:lang w:val="en-US" w:eastAsia="en-US"/>
              </w:rPr>
            </w:pPr>
            <w:r w:rsidRPr="0091371A">
              <w:rPr>
                <w:rFonts w:asciiTheme="minorHAnsi" w:eastAsiaTheme="minorHAnsi" w:hAnsiTheme="minorHAnsi" w:cstheme="minorHAnsi"/>
                <w:b/>
                <w:sz w:val="18"/>
                <w:szCs w:val="18"/>
                <w:lang w:val="en-US" w:eastAsia="en-US"/>
              </w:rPr>
              <w:t>RULES TO FOLLOW WHEN WORKING WITH BIOLOGICAL AGENT</w:t>
            </w: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30. </w:t>
            </w:r>
            <w:r w:rsidRPr="0091371A">
              <w:rPr>
                <w:rFonts w:asciiTheme="minorHAnsi" w:eastAsiaTheme="minorHAnsi" w:hAnsiTheme="minorHAnsi" w:cstheme="minorHAnsi"/>
                <w:sz w:val="18"/>
                <w:szCs w:val="18"/>
                <w:lang w:val="en-US" w:eastAsia="en-US"/>
              </w:rPr>
              <w:t>If cultures are spilled on the floor or on the table or culture containers are broken, the situation should be immediately reported to the laboratory manager and the spilled culture should be immediately covered with a suitable disinfectant solution (e.g. 10% solution of hypochlorite) and then cleaned for 15 - 30 minutes.</w:t>
            </w: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31. </w:t>
            </w:r>
            <w:r w:rsidRPr="0091371A">
              <w:rPr>
                <w:rFonts w:asciiTheme="minorHAnsi" w:eastAsiaTheme="minorHAnsi" w:hAnsiTheme="minorHAnsi" w:cstheme="minorHAnsi"/>
                <w:sz w:val="18"/>
                <w:szCs w:val="18"/>
                <w:lang w:val="en-US" w:eastAsia="en-US"/>
              </w:rPr>
              <w:t>The ends of the loop should be sterilized by Bunsen flame before and after each use.</w:t>
            </w: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Cs/>
                <w:sz w:val="18"/>
                <w:szCs w:val="18"/>
                <w:lang w:val="en-US" w:eastAsia="en-US"/>
              </w:rPr>
            </w:pPr>
            <w:r w:rsidRPr="0091371A">
              <w:rPr>
                <w:rFonts w:asciiTheme="minorHAnsi" w:eastAsiaTheme="minorHAnsi" w:hAnsiTheme="minorHAnsi" w:cstheme="minorHAnsi"/>
                <w:bCs/>
                <w:sz w:val="18"/>
                <w:szCs w:val="18"/>
                <w:lang w:val="en-US" w:eastAsia="en-US"/>
              </w:rPr>
              <w:t>32. Cotton should be placed on the tips of the pipettes to be used and sterilized and used in this way.</w:t>
            </w: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Cs/>
                <w:sz w:val="18"/>
                <w:szCs w:val="18"/>
                <w:lang w:val="en-US" w:eastAsia="en-US"/>
              </w:rPr>
            </w:pPr>
            <w:r w:rsidRPr="0091371A">
              <w:rPr>
                <w:rFonts w:asciiTheme="minorHAnsi" w:eastAsiaTheme="minorHAnsi" w:hAnsiTheme="minorHAnsi" w:cstheme="minorHAnsi"/>
                <w:bCs/>
                <w:sz w:val="18"/>
                <w:szCs w:val="18"/>
                <w:lang w:val="en-US" w:eastAsia="en-US"/>
              </w:rPr>
              <w:t>33</w:t>
            </w:r>
            <w:r w:rsidRPr="0091371A">
              <w:rPr>
                <w:lang w:val="en-US"/>
              </w:rPr>
              <w:t xml:space="preserve"> </w:t>
            </w:r>
            <w:r w:rsidRPr="0091371A">
              <w:rPr>
                <w:rFonts w:asciiTheme="minorHAnsi" w:eastAsiaTheme="minorHAnsi" w:hAnsiTheme="minorHAnsi" w:cstheme="minorHAnsi"/>
                <w:bCs/>
                <w:sz w:val="18"/>
                <w:szCs w:val="18"/>
                <w:lang w:val="en-US" w:eastAsia="en-US"/>
              </w:rPr>
              <w:t>All precautions should be taken to avoid swallowing the culture. If the culture is swallowed, the laboratory manager should be informed immediately.</w:t>
            </w:r>
          </w:p>
          <w:p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34. </w:t>
            </w:r>
            <w:r w:rsidRPr="0091371A">
              <w:rPr>
                <w:rFonts w:asciiTheme="minorHAnsi" w:eastAsiaTheme="minorHAnsi" w:hAnsiTheme="minorHAnsi" w:cstheme="minorHAnsi"/>
                <w:sz w:val="18"/>
                <w:szCs w:val="18"/>
                <w:lang w:val="en-US" w:eastAsia="en-US"/>
              </w:rPr>
              <w:t>Materials suspected to be sterile should not be used in microbiological studies.</w:t>
            </w:r>
          </w:p>
          <w:p w:rsidR="00180358" w:rsidRDefault="0091371A"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35. </w:t>
            </w:r>
            <w:r w:rsidRPr="0091371A">
              <w:rPr>
                <w:rFonts w:asciiTheme="minorHAnsi" w:eastAsiaTheme="minorHAnsi" w:hAnsiTheme="minorHAnsi" w:cstheme="minorHAnsi"/>
                <w:sz w:val="18"/>
                <w:szCs w:val="18"/>
                <w:lang w:val="en-US" w:eastAsia="en-US"/>
              </w:rPr>
              <w:t>Flammable, combustible substances such as ethyl alcohol should be kept away from the flame of Bunzen burner</w:t>
            </w:r>
            <w:r w:rsidR="00725D3F" w:rsidRPr="0091371A">
              <w:rPr>
                <w:rFonts w:asciiTheme="minorHAnsi" w:eastAsiaTheme="minorHAnsi" w:hAnsiTheme="minorHAnsi" w:cstheme="minorHAnsi"/>
                <w:sz w:val="18"/>
                <w:szCs w:val="18"/>
                <w:lang w:val="en-US" w:eastAsia="en-US"/>
              </w:rPr>
              <w:t>.</w:t>
            </w:r>
          </w:p>
          <w:p w:rsidR="009D6006" w:rsidRPr="00EF6101" w:rsidRDefault="009D6006" w:rsidP="009D6006">
            <w:pPr>
              <w:pStyle w:val="NormalWeb"/>
              <w:shd w:val="clear" w:color="auto" w:fill="FFFFFF"/>
              <w:spacing w:before="0" w:beforeAutospacing="0" w:after="0" w:afterAutospacing="0"/>
              <w:rPr>
                <w:rFonts w:cstheme="minorHAnsi"/>
                <w:sz w:val="18"/>
                <w:szCs w:val="18"/>
                <w:lang w:val="en-US"/>
              </w:rPr>
            </w:pPr>
            <w:r w:rsidRPr="0091371A">
              <w:rPr>
                <w:rFonts w:asciiTheme="minorHAnsi" w:eastAsiaTheme="minorHAnsi" w:hAnsiTheme="minorHAnsi" w:cstheme="minorHAnsi"/>
                <w:bCs/>
                <w:sz w:val="18"/>
                <w:szCs w:val="18"/>
                <w:lang w:val="en-US" w:eastAsia="en-US"/>
              </w:rPr>
              <w:t xml:space="preserve">36. If there are cuts, wounds and similar conditions on the hands, they should only be worked after they are covered with a </w:t>
            </w:r>
            <w:r>
              <w:rPr>
                <w:rFonts w:asciiTheme="minorHAnsi" w:eastAsiaTheme="minorHAnsi" w:hAnsiTheme="minorHAnsi" w:cstheme="minorHAnsi"/>
                <w:bCs/>
                <w:sz w:val="18"/>
                <w:szCs w:val="18"/>
                <w:lang w:val="en-US" w:eastAsia="en-US"/>
              </w:rPr>
              <w:t>w</w:t>
            </w:r>
            <w:r w:rsidRPr="0091371A">
              <w:rPr>
                <w:rFonts w:asciiTheme="minorHAnsi" w:eastAsiaTheme="minorHAnsi" w:hAnsiTheme="minorHAnsi" w:cstheme="minorHAnsi"/>
                <w:bCs/>
                <w:sz w:val="18"/>
                <w:szCs w:val="18"/>
                <w:lang w:val="en-US" w:eastAsia="en-US"/>
              </w:rPr>
              <w:t>aterproof</w:t>
            </w:r>
            <w:r>
              <w:rPr>
                <w:rFonts w:asciiTheme="minorHAnsi" w:eastAsiaTheme="minorHAnsi" w:hAnsiTheme="minorHAnsi" w:cstheme="minorHAnsi"/>
                <w:bCs/>
                <w:sz w:val="18"/>
                <w:szCs w:val="18"/>
                <w:lang w:val="en-US" w:eastAsia="en-US"/>
              </w:rPr>
              <w:t xml:space="preserve"> </w:t>
            </w:r>
            <w:r w:rsidRPr="0091371A">
              <w:rPr>
                <w:rFonts w:asciiTheme="minorHAnsi" w:eastAsiaTheme="minorHAnsi" w:hAnsiTheme="minorHAnsi" w:cstheme="minorHAnsi"/>
                <w:bCs/>
                <w:sz w:val="18"/>
                <w:szCs w:val="18"/>
                <w:lang w:val="en-US" w:eastAsia="en-US"/>
              </w:rPr>
              <w:t>tape</w:t>
            </w:r>
            <w:r w:rsidRPr="0080445C">
              <w:rPr>
                <w:rFonts w:asciiTheme="minorHAnsi" w:eastAsiaTheme="minorHAnsi" w:hAnsiTheme="minorHAnsi" w:cstheme="minorHAnsi"/>
                <w:sz w:val="18"/>
                <w:szCs w:val="18"/>
                <w:lang w:val="en-US" w:eastAsia="en-US"/>
              </w:rPr>
              <w:t>, otherwise they should not be</w:t>
            </w:r>
          </w:p>
        </w:tc>
        <w:tc>
          <w:tcPr>
            <w:tcW w:w="3877" w:type="dxa"/>
          </w:tcPr>
          <w:p w:rsidR="0080445C" w:rsidRPr="0091371A" w:rsidRDefault="0080445C"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80445C">
              <w:rPr>
                <w:rFonts w:asciiTheme="minorHAnsi" w:eastAsiaTheme="minorHAnsi" w:hAnsiTheme="minorHAnsi" w:cstheme="minorHAnsi"/>
                <w:sz w:val="18"/>
                <w:szCs w:val="18"/>
                <w:lang w:val="en-US" w:eastAsia="en-US"/>
              </w:rPr>
              <w:t>worked out and the final situation should be reported to the responsible</w:t>
            </w:r>
            <w:r w:rsidRPr="0091371A">
              <w:rPr>
                <w:rFonts w:asciiTheme="minorHAnsi" w:eastAsiaTheme="minorHAnsi" w:hAnsiTheme="minorHAnsi" w:cstheme="minorHAnsi"/>
                <w:sz w:val="18"/>
                <w:szCs w:val="18"/>
                <w:lang w:val="en-US" w:eastAsia="en-US"/>
              </w:rPr>
              <w:t>.</w:t>
            </w:r>
          </w:p>
          <w:p w:rsidR="0080445C" w:rsidRPr="0091371A" w:rsidRDefault="0080445C"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80445C">
              <w:rPr>
                <w:rFonts w:asciiTheme="minorHAnsi" w:eastAsiaTheme="minorHAnsi" w:hAnsiTheme="minorHAnsi" w:cstheme="minorHAnsi"/>
                <w:sz w:val="18"/>
                <w:szCs w:val="18"/>
                <w:lang w:val="en-US" w:eastAsia="en-US"/>
              </w:rPr>
              <w:t>37. The lens and ocular part of the microscope should be cleaned before and after each use without damaging the lens with thin lens paper or with the help of a cheesecloth</w:t>
            </w:r>
            <w:r w:rsidRPr="0091371A">
              <w:rPr>
                <w:rFonts w:asciiTheme="minorHAnsi" w:eastAsiaTheme="minorHAnsi" w:hAnsiTheme="minorHAnsi" w:cstheme="minorHAnsi"/>
                <w:sz w:val="18"/>
                <w:szCs w:val="18"/>
                <w:lang w:val="en-US" w:eastAsia="en-US"/>
              </w:rPr>
              <w:t>.</w:t>
            </w:r>
          </w:p>
          <w:p w:rsidR="0080445C" w:rsidRDefault="0080445C" w:rsidP="0080445C">
            <w:pPr>
              <w:shd w:val="clear" w:color="auto" w:fill="FFFFFF"/>
              <w:rPr>
                <w:rFonts w:cstheme="minorHAnsi"/>
                <w:sz w:val="18"/>
                <w:szCs w:val="18"/>
                <w:lang w:val="en-US"/>
              </w:rPr>
            </w:pPr>
            <w:r w:rsidRPr="0091371A">
              <w:rPr>
                <w:rFonts w:cstheme="minorHAnsi"/>
                <w:sz w:val="18"/>
                <w:szCs w:val="18"/>
                <w:lang w:val="en-US"/>
              </w:rPr>
              <w:t>38. Contaminated/non-contaminated plastic straws and pipette tips should be disposed of in waste collection container.</w:t>
            </w:r>
          </w:p>
          <w:p w:rsidR="0091371A" w:rsidRPr="0091371A" w:rsidRDefault="00725D3F" w:rsidP="0091371A">
            <w:pPr>
              <w:shd w:val="clear" w:color="auto" w:fill="FFFFFF"/>
              <w:rPr>
                <w:rFonts w:cstheme="minorHAnsi"/>
                <w:sz w:val="18"/>
                <w:szCs w:val="18"/>
                <w:lang w:val="en-US"/>
              </w:rPr>
            </w:pPr>
            <w:r w:rsidRPr="0091371A">
              <w:rPr>
                <w:rFonts w:cstheme="minorHAnsi"/>
                <w:sz w:val="18"/>
                <w:szCs w:val="18"/>
                <w:lang w:val="en-US"/>
              </w:rPr>
              <w:t xml:space="preserve">39. </w:t>
            </w:r>
            <w:r w:rsidR="0091371A" w:rsidRPr="0091371A">
              <w:rPr>
                <w:rFonts w:cstheme="minorHAnsi"/>
                <w:sz w:val="18"/>
                <w:szCs w:val="18"/>
                <w:lang w:val="en-US"/>
              </w:rPr>
              <w:t>Culture plates are discarded after sterilization by autoclave.</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40. Microbiological studies should be carried out in the biosafety cabinet under the supervision of the experimenter.</w:t>
            </w:r>
          </w:p>
          <w:p w:rsidR="009D6006" w:rsidRDefault="009D6006" w:rsidP="0091371A">
            <w:pPr>
              <w:shd w:val="clear" w:color="auto" w:fill="FFFFFF"/>
              <w:rPr>
                <w:rFonts w:cstheme="minorHAnsi"/>
                <w:b/>
                <w:sz w:val="18"/>
                <w:szCs w:val="18"/>
                <w:lang w:val="en-US"/>
              </w:rPr>
            </w:pPr>
          </w:p>
          <w:p w:rsidR="0091371A" w:rsidRPr="0091371A" w:rsidRDefault="0091371A" w:rsidP="0091371A">
            <w:pPr>
              <w:shd w:val="clear" w:color="auto" w:fill="FFFFFF"/>
              <w:rPr>
                <w:rFonts w:cstheme="minorHAnsi"/>
                <w:b/>
                <w:sz w:val="18"/>
                <w:szCs w:val="18"/>
                <w:lang w:val="en-US"/>
              </w:rPr>
            </w:pPr>
            <w:r w:rsidRPr="0091371A">
              <w:rPr>
                <w:rFonts w:cstheme="minorHAnsi"/>
                <w:b/>
                <w:sz w:val="18"/>
                <w:szCs w:val="18"/>
                <w:lang w:val="en-US"/>
              </w:rPr>
              <w:t>RULES TO FOLLOW WHEN WORKING WITH GLASS MATERIAL</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41. Broken and cracked glassware should never be used, and should be thrown into the "glassware recycling bin" in the laboratory..</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42. Glassware (thermometer, pipette etc.) and chemical bottles that can roll over should be placed on the laboratory bench in a way to prevent them from falling to the ground.</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43. Glass pipe, thermometer etc. lubricant should be used before placing the materials into the cork. It should be very careful against sudden breaks, should not be applied excessively and gloves should definitely be worn.</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44. Hot glass material should not be placed in a cold environment or on bench. It may cause glass material to crack or break. It should be kept with wooden tongs until it cools.</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45. Heated glassware should not be placed in a random place. because hot and cold glass are indistinguishable. Another can take this glassware.</w:t>
            </w:r>
          </w:p>
          <w:p w:rsidR="0091371A" w:rsidRPr="0091371A" w:rsidRDefault="0091371A" w:rsidP="0091371A">
            <w:pPr>
              <w:shd w:val="clear" w:color="auto" w:fill="FFFFFF"/>
              <w:rPr>
                <w:rFonts w:cstheme="minorHAnsi"/>
                <w:sz w:val="18"/>
                <w:szCs w:val="18"/>
                <w:lang w:val="en-US"/>
              </w:rPr>
            </w:pPr>
          </w:p>
          <w:p w:rsidR="0091371A" w:rsidRPr="0091371A" w:rsidRDefault="0091371A" w:rsidP="0091371A">
            <w:pPr>
              <w:shd w:val="clear" w:color="auto" w:fill="FFFFFF"/>
              <w:rPr>
                <w:rFonts w:cstheme="minorHAnsi"/>
                <w:b/>
                <w:sz w:val="18"/>
                <w:szCs w:val="18"/>
                <w:lang w:val="en-US"/>
              </w:rPr>
            </w:pPr>
            <w:r w:rsidRPr="0091371A">
              <w:rPr>
                <w:rFonts w:cstheme="minorHAnsi"/>
                <w:b/>
                <w:sz w:val="18"/>
                <w:szCs w:val="18"/>
                <w:lang w:val="en-US"/>
              </w:rPr>
              <w:t>RULES TO FOLLOW IN THE USE OF THE DEVICE</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46. The burner or electric heaters should always be kept off unless they are used.</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 xml:space="preserve">47. It should be noted that the container is not completely closed during the heating or boiling process. Because it can cause an explosion due to pressure. </w:t>
            </w:r>
          </w:p>
          <w:p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 xml:space="preserve">48. When heating liquids inside the tube, the tube is not constantly shaking to prevent splashing with overheating. The mouth of the tube should not be directed to the person doing the experiment or anyone else. </w:t>
            </w:r>
          </w:p>
          <w:p w:rsidR="00180358" w:rsidRPr="0091371A" w:rsidRDefault="0091371A" w:rsidP="0091371A">
            <w:pPr>
              <w:rPr>
                <w:rFonts w:cstheme="minorHAnsi"/>
                <w:sz w:val="18"/>
                <w:szCs w:val="18"/>
                <w:lang w:val="en-US"/>
              </w:rPr>
            </w:pPr>
            <w:r w:rsidRPr="0091371A">
              <w:rPr>
                <w:rFonts w:cstheme="minorHAnsi"/>
                <w:sz w:val="18"/>
                <w:szCs w:val="18"/>
                <w:lang w:val="en-US"/>
              </w:rPr>
              <w:t>49. The temperature of the heat devices should not be controlled manually</w:t>
            </w:r>
            <w:r w:rsidR="00180358" w:rsidRPr="0091371A">
              <w:rPr>
                <w:rFonts w:cstheme="minorHAnsi"/>
                <w:sz w:val="18"/>
                <w:szCs w:val="18"/>
                <w:lang w:val="en-US"/>
              </w:rPr>
              <w:t xml:space="preserve">. </w:t>
            </w:r>
          </w:p>
          <w:p w:rsidR="00EF6101" w:rsidRPr="0091371A" w:rsidRDefault="00725D3F" w:rsidP="00EF6101">
            <w:pPr>
              <w:rPr>
                <w:rFonts w:cstheme="minorHAnsi"/>
                <w:sz w:val="18"/>
                <w:szCs w:val="18"/>
                <w:lang w:val="en-US"/>
              </w:rPr>
            </w:pPr>
            <w:r w:rsidRPr="0091371A">
              <w:rPr>
                <w:rFonts w:cstheme="minorHAnsi"/>
                <w:sz w:val="18"/>
                <w:szCs w:val="18"/>
                <w:lang w:val="en-US"/>
              </w:rPr>
              <w:t>50</w:t>
            </w:r>
            <w:r w:rsidR="00180358" w:rsidRPr="0091371A">
              <w:rPr>
                <w:rFonts w:cstheme="minorHAnsi"/>
                <w:sz w:val="18"/>
                <w:szCs w:val="18"/>
                <w:lang w:val="en-US"/>
              </w:rPr>
              <w:t>.</w:t>
            </w:r>
            <w:r w:rsidR="00EF6101" w:rsidRPr="0091371A">
              <w:rPr>
                <w:rFonts w:cstheme="minorHAnsi"/>
                <w:sz w:val="18"/>
                <w:szCs w:val="18"/>
                <w:lang w:val="en-US"/>
              </w:rPr>
              <w:t xml:space="preserve"> While using a drying oven or a furnace the temperature setting should not be changed. If necessary, the responsible person should be notified. </w:t>
            </w:r>
          </w:p>
          <w:p w:rsidR="00EF6101" w:rsidRPr="0091371A" w:rsidRDefault="00EF6101" w:rsidP="00EF6101">
            <w:pPr>
              <w:rPr>
                <w:rFonts w:cstheme="minorHAnsi"/>
                <w:sz w:val="18"/>
                <w:szCs w:val="18"/>
                <w:lang w:val="en-US"/>
              </w:rPr>
            </w:pPr>
            <w:r w:rsidRPr="0091371A">
              <w:rPr>
                <w:rFonts w:cstheme="minorHAnsi"/>
                <w:sz w:val="18"/>
                <w:szCs w:val="18"/>
                <w:lang w:val="en-US"/>
              </w:rPr>
              <w:t>51. Ovens or furnaces should not be used with plastic gloves. When working at high temperatures, tongs should be used.</w:t>
            </w:r>
          </w:p>
          <w:p w:rsidR="00EF6101" w:rsidRPr="0091371A" w:rsidRDefault="00EF6101" w:rsidP="00EF6101">
            <w:pPr>
              <w:rPr>
                <w:rFonts w:cstheme="minorHAnsi"/>
                <w:sz w:val="18"/>
                <w:szCs w:val="18"/>
                <w:lang w:val="en-US"/>
              </w:rPr>
            </w:pPr>
            <w:r w:rsidRPr="0091371A">
              <w:rPr>
                <w:rFonts w:cstheme="minorHAnsi"/>
                <w:sz w:val="18"/>
                <w:szCs w:val="18"/>
                <w:lang w:val="en-US"/>
              </w:rPr>
              <w:t>52. Care should be taken to ensure that specimen containers and tongs do not touch the oven wall.</w:t>
            </w:r>
          </w:p>
          <w:p w:rsidR="00EF6101" w:rsidRPr="0091371A" w:rsidRDefault="00EF6101" w:rsidP="00EF6101">
            <w:pPr>
              <w:rPr>
                <w:rFonts w:cstheme="minorHAnsi"/>
                <w:sz w:val="18"/>
                <w:szCs w:val="18"/>
                <w:lang w:val="en-US"/>
              </w:rPr>
            </w:pPr>
            <w:r w:rsidRPr="0091371A">
              <w:rPr>
                <w:rFonts w:cstheme="minorHAnsi"/>
                <w:sz w:val="18"/>
                <w:szCs w:val="18"/>
                <w:lang w:val="en-US"/>
              </w:rPr>
              <w:t>53. The analytical balances must be closed and unloaded when not in use.</w:t>
            </w:r>
          </w:p>
          <w:p w:rsidR="00725D3F" w:rsidRDefault="00EF6101" w:rsidP="00725D3F">
            <w:pPr>
              <w:rPr>
                <w:rFonts w:cstheme="minorHAnsi"/>
                <w:sz w:val="18"/>
                <w:szCs w:val="18"/>
                <w:lang w:val="en-US"/>
              </w:rPr>
            </w:pPr>
            <w:r w:rsidRPr="0091371A">
              <w:rPr>
                <w:rFonts w:cstheme="minorHAnsi"/>
                <w:sz w:val="18"/>
                <w:szCs w:val="18"/>
                <w:lang w:val="en-US"/>
              </w:rPr>
              <w:t>54 The balance of the analytical balances should be checked. The air bubble in the spirit level should be centered. Otherwise, contact the laboratory supervisor.</w:t>
            </w:r>
          </w:p>
          <w:p w:rsidR="009D6006" w:rsidRPr="0091371A" w:rsidRDefault="009D6006" w:rsidP="009D6006">
            <w:pPr>
              <w:rPr>
                <w:rFonts w:cstheme="minorHAnsi"/>
                <w:sz w:val="18"/>
                <w:szCs w:val="18"/>
                <w:lang w:val="en-US"/>
              </w:rPr>
            </w:pPr>
            <w:r w:rsidRPr="0091371A">
              <w:rPr>
                <w:rFonts w:cstheme="minorHAnsi"/>
                <w:sz w:val="18"/>
                <w:szCs w:val="18"/>
                <w:lang w:val="en-US"/>
              </w:rPr>
              <w:t>55. Care should be taken not to spill chemicals on or around the sensitive scale. The spilled chemical should be cleaned with a brush.</w:t>
            </w:r>
          </w:p>
          <w:p w:rsidR="009D6006" w:rsidRPr="0091371A" w:rsidRDefault="009D6006" w:rsidP="009D6006">
            <w:pPr>
              <w:rPr>
                <w:rFonts w:cstheme="minorHAnsi"/>
                <w:sz w:val="18"/>
                <w:szCs w:val="18"/>
                <w:lang w:val="en-US"/>
              </w:rPr>
            </w:pPr>
            <w:r w:rsidRPr="0091371A">
              <w:rPr>
                <w:rFonts w:cstheme="minorHAnsi"/>
                <w:sz w:val="18"/>
                <w:szCs w:val="18"/>
                <w:lang w:val="en-US"/>
              </w:rPr>
              <w:t xml:space="preserve">56. Before using fume hoods (or biosafety cabinets), the ventilation system must be </w:t>
            </w:r>
          </w:p>
        </w:tc>
      </w:tr>
      <w:tr w:rsidR="00725D3F" w:rsidRPr="00EF6101" w:rsidTr="00725D3F">
        <w:tc>
          <w:tcPr>
            <w:tcW w:w="4018" w:type="dxa"/>
            <w:gridSpan w:val="2"/>
          </w:tcPr>
          <w:p w:rsidR="0080445C" w:rsidRPr="0091371A" w:rsidRDefault="009D6006" w:rsidP="0080445C">
            <w:pPr>
              <w:rPr>
                <w:rFonts w:cstheme="minorHAnsi"/>
                <w:sz w:val="18"/>
                <w:szCs w:val="18"/>
                <w:lang w:val="en-US"/>
              </w:rPr>
            </w:pPr>
            <w:r w:rsidRPr="0091371A">
              <w:rPr>
                <w:rFonts w:cstheme="minorHAnsi"/>
                <w:sz w:val="18"/>
                <w:szCs w:val="18"/>
                <w:lang w:val="en-US"/>
              </w:rPr>
              <w:lastRenderedPageBreak/>
              <w:t>operated</w:t>
            </w:r>
            <w:r w:rsidR="0080445C" w:rsidRPr="0091371A">
              <w:rPr>
                <w:rFonts w:cstheme="minorHAnsi"/>
                <w:sz w:val="18"/>
                <w:szCs w:val="18"/>
                <w:lang w:val="en-US"/>
              </w:rPr>
              <w:t xml:space="preserve">. When working with a fume hood, chemicals should be placed at least 15 cm from the front of the fume hood and the glass of the fume hood should be kept as closed as possible. 57. When working with explosive or combustible chemicals at fume hood, electrical connection of all devices must be made in advance. </w:t>
            </w:r>
          </w:p>
          <w:p w:rsidR="0080445C" w:rsidRDefault="0080445C" w:rsidP="0080445C">
            <w:pPr>
              <w:rPr>
                <w:rFonts w:cstheme="minorHAnsi"/>
                <w:sz w:val="18"/>
                <w:szCs w:val="18"/>
                <w:lang w:val="en-US"/>
              </w:rPr>
            </w:pPr>
            <w:r w:rsidRPr="0091371A">
              <w:rPr>
                <w:rFonts w:cstheme="minorHAnsi"/>
                <w:sz w:val="18"/>
                <w:szCs w:val="18"/>
                <w:lang w:val="en-US"/>
              </w:rPr>
              <w:t>58. It should be paid attention that the hands should be completely dry while electrically connecting the electrical appliances. Care should be taken to ensure that the cables are away from wet floors and unused devices must be unplugged.</w:t>
            </w:r>
          </w:p>
          <w:p w:rsidR="00EF6101" w:rsidRPr="00EF6101" w:rsidRDefault="00EF6101" w:rsidP="0080445C">
            <w:pPr>
              <w:rPr>
                <w:rFonts w:cstheme="minorHAnsi"/>
                <w:sz w:val="18"/>
                <w:szCs w:val="18"/>
                <w:lang w:val="en-US"/>
              </w:rPr>
            </w:pPr>
            <w:r w:rsidRPr="00EF6101">
              <w:rPr>
                <w:rFonts w:cstheme="minorHAnsi"/>
                <w:sz w:val="18"/>
                <w:szCs w:val="18"/>
                <w:lang w:val="en-US"/>
              </w:rPr>
              <w:t>59.</w:t>
            </w:r>
            <w:r w:rsidRPr="00EF6101">
              <w:rPr>
                <w:lang w:val="en-US"/>
              </w:rPr>
              <w:t xml:space="preserve"> </w:t>
            </w:r>
            <w:r w:rsidRPr="00EF6101">
              <w:rPr>
                <w:rFonts w:cstheme="minorHAnsi"/>
                <w:sz w:val="18"/>
                <w:szCs w:val="18"/>
                <w:lang w:val="en-US"/>
              </w:rPr>
              <w:t>The devices whose usage is not fully known should never be used.</w:t>
            </w:r>
          </w:p>
          <w:p w:rsidR="009D6006" w:rsidRDefault="009D6006" w:rsidP="00EF6101">
            <w:pPr>
              <w:rPr>
                <w:rFonts w:cstheme="minorHAnsi"/>
                <w:b/>
                <w:sz w:val="18"/>
                <w:szCs w:val="18"/>
                <w:lang w:val="en-US"/>
              </w:rPr>
            </w:pPr>
          </w:p>
          <w:p w:rsidR="00EF6101" w:rsidRPr="00EF6101" w:rsidRDefault="00EF6101" w:rsidP="00EF6101">
            <w:pPr>
              <w:rPr>
                <w:rFonts w:cstheme="minorHAnsi"/>
                <w:b/>
                <w:sz w:val="18"/>
                <w:szCs w:val="18"/>
                <w:lang w:val="en-US"/>
              </w:rPr>
            </w:pPr>
            <w:r w:rsidRPr="00EF6101">
              <w:rPr>
                <w:rFonts w:cstheme="minorHAnsi"/>
                <w:b/>
                <w:sz w:val="18"/>
                <w:szCs w:val="18"/>
                <w:lang w:val="en-US"/>
              </w:rPr>
              <w:t>RULES TO FOLLOW IN ACCIDENTS</w:t>
            </w:r>
          </w:p>
          <w:p w:rsidR="00EF6101" w:rsidRPr="00EF6101" w:rsidRDefault="00EF6101" w:rsidP="00EF6101">
            <w:pPr>
              <w:rPr>
                <w:rFonts w:cstheme="minorHAnsi"/>
                <w:sz w:val="18"/>
                <w:szCs w:val="18"/>
                <w:lang w:val="en-US"/>
              </w:rPr>
            </w:pPr>
            <w:r w:rsidRPr="00EF6101">
              <w:rPr>
                <w:rFonts w:cstheme="minorHAnsi"/>
                <w:sz w:val="18"/>
                <w:szCs w:val="18"/>
                <w:lang w:val="en-US"/>
              </w:rPr>
              <w:t>60.</w:t>
            </w:r>
            <w:r w:rsidRPr="00EF6101">
              <w:rPr>
                <w:lang w:val="en-US"/>
              </w:rPr>
              <w:t xml:space="preserve"> </w:t>
            </w:r>
            <w:r w:rsidRPr="00EF6101">
              <w:rPr>
                <w:rFonts w:cstheme="minorHAnsi"/>
                <w:sz w:val="18"/>
                <w:szCs w:val="18"/>
                <w:lang w:val="en-US"/>
              </w:rPr>
              <w:t>After the acid spilled area is neutralized with base and the base spilled area is neutralized with acid, it should be wiped with water immediately.</w:t>
            </w:r>
          </w:p>
          <w:p w:rsidR="00EF6101" w:rsidRPr="00EF6101" w:rsidRDefault="00EF6101" w:rsidP="00EF6101">
            <w:pPr>
              <w:rPr>
                <w:rFonts w:cstheme="minorHAnsi"/>
                <w:sz w:val="18"/>
                <w:szCs w:val="18"/>
                <w:lang w:val="en-US"/>
              </w:rPr>
            </w:pPr>
            <w:r w:rsidRPr="00EF6101">
              <w:rPr>
                <w:rFonts w:cstheme="minorHAnsi"/>
                <w:sz w:val="18"/>
                <w:szCs w:val="18"/>
                <w:lang w:val="en-US"/>
              </w:rPr>
              <w:t>61.</w:t>
            </w:r>
            <w:r w:rsidRPr="00EF6101">
              <w:rPr>
                <w:lang w:val="en-US"/>
              </w:rPr>
              <w:t xml:space="preserve"> </w:t>
            </w:r>
            <w:r w:rsidRPr="00EF6101">
              <w:rPr>
                <w:rFonts w:cstheme="minorHAnsi"/>
                <w:sz w:val="18"/>
                <w:szCs w:val="18"/>
                <w:lang w:val="en-US"/>
              </w:rPr>
              <w:t>In the case of chemical splashes on the skin or in the eyes, it should be washed with plenty of water and act within the framework of first aid rules.</w:t>
            </w:r>
          </w:p>
          <w:p w:rsidR="00EF6101" w:rsidRPr="00EF6101" w:rsidRDefault="00EF6101" w:rsidP="00EF6101">
            <w:pPr>
              <w:rPr>
                <w:rFonts w:cstheme="minorHAnsi"/>
                <w:sz w:val="18"/>
                <w:szCs w:val="18"/>
                <w:lang w:val="en-US"/>
              </w:rPr>
            </w:pPr>
            <w:r w:rsidRPr="00EF6101">
              <w:rPr>
                <w:rFonts w:cstheme="minorHAnsi"/>
                <w:sz w:val="18"/>
                <w:szCs w:val="18"/>
                <w:lang w:val="en-US"/>
              </w:rPr>
              <w:t>62.</w:t>
            </w:r>
            <w:r w:rsidRPr="00EF6101">
              <w:rPr>
                <w:lang w:val="en-US"/>
              </w:rPr>
              <w:t xml:space="preserve"> </w:t>
            </w:r>
            <w:r w:rsidRPr="00EF6101">
              <w:rPr>
                <w:rFonts w:cstheme="minorHAnsi"/>
                <w:sz w:val="18"/>
                <w:szCs w:val="18"/>
                <w:lang w:val="en-US"/>
              </w:rPr>
              <w:t>Should never run if clothing is fired; It is necessary to try to extinguish the flame by rolling on the ground and seek help.</w:t>
            </w:r>
          </w:p>
          <w:p w:rsidR="00EF6101" w:rsidRPr="00EF6101" w:rsidRDefault="00EF6101" w:rsidP="00EF6101">
            <w:pPr>
              <w:rPr>
                <w:rFonts w:cstheme="minorHAnsi"/>
                <w:sz w:val="18"/>
                <w:szCs w:val="18"/>
                <w:lang w:val="en-US"/>
              </w:rPr>
            </w:pPr>
            <w:r w:rsidRPr="00EF6101">
              <w:rPr>
                <w:rFonts w:cstheme="minorHAnsi"/>
                <w:sz w:val="18"/>
                <w:szCs w:val="18"/>
                <w:lang w:val="en-US"/>
              </w:rPr>
              <w:t>63.</w:t>
            </w:r>
            <w:r w:rsidRPr="00EF6101">
              <w:rPr>
                <w:lang w:val="en-US"/>
              </w:rPr>
              <w:t xml:space="preserve"> </w:t>
            </w:r>
            <w:r w:rsidRPr="00EF6101">
              <w:rPr>
                <w:rFonts w:cstheme="minorHAnsi"/>
                <w:sz w:val="18"/>
                <w:szCs w:val="18"/>
                <w:lang w:val="en-US"/>
              </w:rPr>
              <w:t>Chemical burns that may occur in the laboratory should be washed with plenty of water first. Fresh cold water or indirect ice should be applied until the pain subsides, and action should be taken in accordance with the condition of the event.</w:t>
            </w:r>
          </w:p>
          <w:p w:rsidR="00725D3F" w:rsidRDefault="00EF6101" w:rsidP="00EF6101">
            <w:pPr>
              <w:rPr>
                <w:rFonts w:cstheme="minorHAnsi"/>
                <w:sz w:val="18"/>
                <w:szCs w:val="18"/>
                <w:lang w:val="en-US"/>
              </w:rPr>
            </w:pPr>
            <w:r w:rsidRPr="00EF6101">
              <w:rPr>
                <w:rFonts w:cstheme="minorHAnsi"/>
                <w:sz w:val="18"/>
                <w:szCs w:val="18"/>
                <w:lang w:val="en-US"/>
              </w:rPr>
              <w:t>64.</w:t>
            </w:r>
            <w:r w:rsidRPr="00EF6101">
              <w:rPr>
                <w:lang w:val="en-US"/>
              </w:rPr>
              <w:t xml:space="preserve"> </w:t>
            </w:r>
            <w:r w:rsidRPr="00EF6101">
              <w:rPr>
                <w:rFonts w:cstheme="minorHAnsi"/>
                <w:sz w:val="18"/>
                <w:szCs w:val="18"/>
                <w:lang w:val="en-US"/>
              </w:rPr>
              <w:t>The first thing to do when a fire occurs is to notify the fire. To prevent the fire from spreading, the door should be closed and help should be sought. When the helpers arrive, they are intervened with fire extinguishers. If a person is on fire, a fire blanket should be used to cut off contact with air</w:t>
            </w:r>
            <w:r w:rsidR="0080445C">
              <w:rPr>
                <w:rFonts w:cstheme="minorHAnsi"/>
                <w:sz w:val="18"/>
                <w:szCs w:val="18"/>
                <w:lang w:val="en-US"/>
              </w:rPr>
              <w:t>.</w:t>
            </w:r>
          </w:p>
          <w:p w:rsidR="0080445C" w:rsidRDefault="0080445C" w:rsidP="00EF6101">
            <w:pPr>
              <w:rPr>
                <w:rFonts w:cstheme="minorHAnsi"/>
                <w:sz w:val="18"/>
                <w:szCs w:val="18"/>
                <w:lang w:val="en-US"/>
              </w:rPr>
            </w:pPr>
          </w:p>
          <w:p w:rsidR="0080445C" w:rsidRPr="00EF6101" w:rsidRDefault="0080445C" w:rsidP="0080445C">
            <w:pPr>
              <w:rPr>
                <w:rFonts w:cstheme="minorHAnsi"/>
                <w:b/>
                <w:sz w:val="18"/>
                <w:szCs w:val="18"/>
                <w:lang w:val="en-US"/>
              </w:rPr>
            </w:pPr>
            <w:r w:rsidRPr="00EF6101">
              <w:rPr>
                <w:rFonts w:cstheme="minorHAnsi"/>
                <w:b/>
                <w:sz w:val="18"/>
                <w:szCs w:val="18"/>
                <w:lang w:val="en-US"/>
              </w:rPr>
              <w:t>FIRST AID</w:t>
            </w:r>
          </w:p>
          <w:p w:rsidR="00725D3F" w:rsidRDefault="0080445C" w:rsidP="0031428C">
            <w:pPr>
              <w:rPr>
                <w:rFonts w:cstheme="minorHAnsi"/>
                <w:sz w:val="18"/>
                <w:szCs w:val="18"/>
                <w:lang w:val="en-US"/>
              </w:rPr>
            </w:pPr>
            <w:r w:rsidRPr="00EF6101">
              <w:rPr>
                <w:rFonts w:cstheme="minorHAnsi"/>
                <w:sz w:val="18"/>
                <w:szCs w:val="18"/>
                <w:lang w:val="en-US"/>
              </w:rPr>
              <w:t>65</w:t>
            </w:r>
            <w:r w:rsidRPr="00EF6101">
              <w:rPr>
                <w:lang w:val="en-US"/>
              </w:rPr>
              <w:t xml:space="preserve"> </w:t>
            </w:r>
            <w:r w:rsidRPr="00EF6101">
              <w:rPr>
                <w:rFonts w:cstheme="minorHAnsi"/>
                <w:sz w:val="18"/>
                <w:szCs w:val="18"/>
                <w:lang w:val="en-US"/>
              </w:rPr>
              <w:t xml:space="preserve">In cuts or bleedings; the wound and its surroundings are cleaned and covered with gauze. </w:t>
            </w:r>
          </w:p>
          <w:p w:rsidR="009D6006" w:rsidRPr="009D6006" w:rsidRDefault="009D6006" w:rsidP="009D6006">
            <w:pPr>
              <w:rPr>
                <w:rFonts w:cstheme="minorHAnsi"/>
                <w:sz w:val="18"/>
                <w:szCs w:val="18"/>
                <w:lang w:val="en-US"/>
              </w:rPr>
            </w:pPr>
            <w:r w:rsidRPr="00EF6101">
              <w:rPr>
                <w:rFonts w:cstheme="minorHAnsi"/>
                <w:sz w:val="18"/>
                <w:szCs w:val="18"/>
                <w:lang w:val="en-US"/>
              </w:rPr>
              <w:t>Depending on the severity of the bleeding, pressure is applied with a loose or tight tampon.</w:t>
            </w:r>
          </w:p>
        </w:tc>
        <w:tc>
          <w:tcPr>
            <w:tcW w:w="3729" w:type="dxa"/>
            <w:gridSpan w:val="2"/>
          </w:tcPr>
          <w:p w:rsidR="0080445C" w:rsidRDefault="0080445C" w:rsidP="00EF6101">
            <w:pPr>
              <w:rPr>
                <w:sz w:val="18"/>
                <w:szCs w:val="18"/>
                <w:lang w:val="en-US"/>
              </w:rPr>
            </w:pPr>
            <w:r w:rsidRPr="00EF6101">
              <w:rPr>
                <w:sz w:val="18"/>
                <w:szCs w:val="18"/>
                <w:lang w:val="en-US"/>
              </w:rPr>
              <w:t>66. In case of burns, It is prevented that the casualty gets into shock and gets infected. The first thing to do in combustion which is in flames is to prevent contact of the burning part with air. In combustion of chemicals such as acids, washing should be carried out with plenty of water. If the burn is under the dress, the clothes should never be removed. The burn should never be touched by hand.</w:t>
            </w:r>
          </w:p>
          <w:p w:rsidR="00EF6101" w:rsidRPr="00EF6101" w:rsidRDefault="00EF6101" w:rsidP="00EF6101">
            <w:pPr>
              <w:rPr>
                <w:sz w:val="18"/>
                <w:szCs w:val="18"/>
                <w:lang w:val="en-US"/>
              </w:rPr>
            </w:pPr>
            <w:r w:rsidRPr="00EF6101">
              <w:rPr>
                <w:sz w:val="18"/>
                <w:szCs w:val="18"/>
                <w:lang w:val="en-US"/>
              </w:rPr>
              <w:t>67.</w:t>
            </w:r>
            <w:r w:rsidRPr="00EF6101">
              <w:rPr>
                <w:lang w:val="en-US"/>
              </w:rPr>
              <w:t xml:space="preserve"> </w:t>
            </w:r>
            <w:r w:rsidRPr="00EF6101">
              <w:rPr>
                <w:sz w:val="18"/>
                <w:szCs w:val="18"/>
                <w:lang w:val="en-US"/>
              </w:rPr>
              <w:t>In cases of fractures; If the fracture is under the dress, the clothes should be removed by cutting. The person should not be moved, if there is bleeding, it should be stopped and then tampons should be made.</w:t>
            </w:r>
          </w:p>
          <w:p w:rsidR="00725D3F" w:rsidRPr="00EF6101" w:rsidRDefault="00EF6101" w:rsidP="00EF6101">
            <w:pPr>
              <w:rPr>
                <w:sz w:val="18"/>
                <w:szCs w:val="18"/>
                <w:lang w:val="en-US"/>
              </w:rPr>
            </w:pPr>
            <w:r w:rsidRPr="00EF6101">
              <w:rPr>
                <w:sz w:val="18"/>
                <w:szCs w:val="18"/>
                <w:lang w:val="en-US"/>
              </w:rPr>
              <w:t>68.</w:t>
            </w:r>
            <w:r w:rsidRPr="00EF6101">
              <w:rPr>
                <w:lang w:val="en-US"/>
              </w:rPr>
              <w:t xml:space="preserve"> </w:t>
            </w:r>
            <w:r w:rsidRPr="00EF6101">
              <w:rPr>
                <w:sz w:val="18"/>
                <w:szCs w:val="18"/>
                <w:lang w:val="en-US"/>
              </w:rPr>
              <w:t>Drowning occurs because of the chemicals used or the result of an electric shock that the mouth is closed and not enough oxygen is provided</w:t>
            </w:r>
            <w:r w:rsidRPr="00EF6101">
              <w:rPr>
                <w:lang w:val="en-US"/>
              </w:rPr>
              <w:t xml:space="preserve"> </w:t>
            </w:r>
            <w:r w:rsidRPr="00EF6101">
              <w:rPr>
                <w:sz w:val="18"/>
                <w:szCs w:val="18"/>
                <w:lang w:val="en-US"/>
              </w:rPr>
              <w:t>First of all, the factor that causes drowning should be eliminated, and if necessary, the person should be removed from the environment. The tongue of the unconscious victim should be prevented from escaping into the throat, if necessary, this should be done with a pair of forceps. Artificial respiration should be started immediately. One of the methods of “Oral Respiration Application</w:t>
            </w:r>
            <w:r w:rsidRPr="00EF6101">
              <w:rPr>
                <w:lang w:val="en-US"/>
              </w:rPr>
              <w:t xml:space="preserve"> </w:t>
            </w:r>
            <w:r w:rsidRPr="00EF6101">
              <w:rPr>
                <w:sz w:val="18"/>
                <w:szCs w:val="18"/>
                <w:lang w:val="en-US"/>
              </w:rPr>
              <w:t xml:space="preserve">The patient is lying on his side, chewing gum and so on. </w:t>
            </w:r>
            <w:r w:rsidR="0031428C">
              <w:rPr>
                <w:sz w:val="18"/>
                <w:szCs w:val="18"/>
                <w:lang w:val="en-US"/>
              </w:rPr>
              <w:t>S</w:t>
            </w:r>
            <w:r w:rsidRPr="00EF6101">
              <w:rPr>
                <w:sz w:val="18"/>
                <w:szCs w:val="18"/>
                <w:lang w:val="en-US"/>
              </w:rPr>
              <w:t>ubstances, if any, are removed. The mouth is cleaned. The feet are raised slightly and the head is held bent backwards. The lower jaw is pulled down. . The mouth is worn with a tissue or a thin cloth. The mouth may be locked in case of electric shock. In this case, the nose is treated instead of the mouth. Nostrils are closed with two fingers (mouth in electric shocks). This prevents air from escaping through the nostrils</w:t>
            </w:r>
            <w:r w:rsidR="00725D3F" w:rsidRPr="00EF6101">
              <w:rPr>
                <w:sz w:val="18"/>
                <w:szCs w:val="18"/>
                <w:lang w:val="en-US"/>
              </w:rPr>
              <w:t xml:space="preserve">. </w:t>
            </w:r>
          </w:p>
          <w:p w:rsidR="00725D3F" w:rsidRPr="00EF6101" w:rsidRDefault="00725D3F" w:rsidP="00725D3F">
            <w:pPr>
              <w:rPr>
                <w:sz w:val="18"/>
                <w:szCs w:val="18"/>
                <w:lang w:val="en-US"/>
              </w:rPr>
            </w:pPr>
          </w:p>
          <w:p w:rsidR="00EF6101" w:rsidRPr="00EF6101" w:rsidRDefault="00EF6101" w:rsidP="00EF6101">
            <w:pPr>
              <w:rPr>
                <w:b/>
                <w:sz w:val="18"/>
                <w:szCs w:val="18"/>
                <w:lang w:val="en-US"/>
              </w:rPr>
            </w:pPr>
            <w:r w:rsidRPr="00EF6101">
              <w:rPr>
                <w:b/>
                <w:sz w:val="18"/>
                <w:szCs w:val="18"/>
                <w:lang w:val="en-US"/>
              </w:rPr>
              <w:t>CHEMICAL BURNS</w:t>
            </w:r>
          </w:p>
          <w:p w:rsidR="00EF6101" w:rsidRDefault="00EF6101" w:rsidP="00EF6101">
            <w:pPr>
              <w:rPr>
                <w:sz w:val="18"/>
                <w:szCs w:val="18"/>
                <w:lang w:val="en-US"/>
              </w:rPr>
            </w:pPr>
            <w:r w:rsidRPr="00EF6101">
              <w:rPr>
                <w:sz w:val="18"/>
                <w:szCs w:val="18"/>
                <w:lang w:val="en-US"/>
              </w:rPr>
              <w:t>First aid person should take protective measures (glasses, gloves, mask, protective clothing, etc.) first.</w:t>
            </w:r>
          </w:p>
          <w:p w:rsidR="0080445C" w:rsidRPr="00EF6101" w:rsidRDefault="0080445C" w:rsidP="00EF6101">
            <w:pPr>
              <w:rPr>
                <w:sz w:val="18"/>
                <w:szCs w:val="18"/>
                <w:lang w:val="en-US"/>
              </w:rPr>
            </w:pPr>
          </w:p>
          <w:p w:rsidR="00725D3F" w:rsidRDefault="0080445C" w:rsidP="0031428C">
            <w:pPr>
              <w:rPr>
                <w:b/>
                <w:sz w:val="18"/>
                <w:szCs w:val="18"/>
                <w:lang w:val="en-US"/>
              </w:rPr>
            </w:pPr>
            <w:r w:rsidRPr="00EF6101">
              <w:rPr>
                <w:b/>
                <w:sz w:val="18"/>
                <w:szCs w:val="18"/>
                <w:lang w:val="en-US"/>
              </w:rPr>
              <w:t>SKIN BURNS</w:t>
            </w:r>
          </w:p>
          <w:p w:rsidR="009D6006" w:rsidRPr="009D6006" w:rsidRDefault="009D6006" w:rsidP="009D6006">
            <w:pPr>
              <w:rPr>
                <w:sz w:val="18"/>
                <w:szCs w:val="18"/>
                <w:lang w:val="en-US"/>
              </w:rPr>
            </w:pPr>
            <w:r w:rsidRPr="00EF6101">
              <w:rPr>
                <w:sz w:val="18"/>
                <w:szCs w:val="18"/>
                <w:lang w:val="en-US"/>
              </w:rPr>
              <w:t xml:space="preserve">69. Dress buttons should be unfastened, clothes and shoes contaminated with </w:t>
            </w:r>
          </w:p>
        </w:tc>
        <w:tc>
          <w:tcPr>
            <w:tcW w:w="3877" w:type="dxa"/>
          </w:tcPr>
          <w:p w:rsidR="009D6006" w:rsidRDefault="009D6006" w:rsidP="0080445C">
            <w:pPr>
              <w:rPr>
                <w:sz w:val="18"/>
                <w:szCs w:val="18"/>
                <w:lang w:val="en-US"/>
              </w:rPr>
            </w:pPr>
            <w:r w:rsidRPr="00EF6101">
              <w:rPr>
                <w:sz w:val="18"/>
                <w:szCs w:val="18"/>
                <w:lang w:val="en-US"/>
              </w:rPr>
              <w:t>chemicals</w:t>
            </w:r>
            <w:r>
              <w:rPr>
                <w:sz w:val="18"/>
                <w:szCs w:val="18"/>
                <w:lang w:val="en-US"/>
              </w:rPr>
              <w:t>.</w:t>
            </w:r>
          </w:p>
          <w:p w:rsidR="0080445C" w:rsidRDefault="0080445C" w:rsidP="0080445C">
            <w:pPr>
              <w:rPr>
                <w:sz w:val="18"/>
                <w:szCs w:val="18"/>
                <w:lang w:val="en-US"/>
              </w:rPr>
            </w:pPr>
            <w:r w:rsidRPr="00EF6101">
              <w:rPr>
                <w:sz w:val="18"/>
                <w:szCs w:val="18"/>
                <w:lang w:val="en-US"/>
              </w:rPr>
              <w:t>70.</w:t>
            </w:r>
            <w:r w:rsidRPr="00EF6101">
              <w:rPr>
                <w:lang w:val="en-US"/>
              </w:rPr>
              <w:t xml:space="preserve"> </w:t>
            </w:r>
            <w:r w:rsidRPr="00EF6101">
              <w:rPr>
                <w:sz w:val="18"/>
                <w:szCs w:val="18"/>
                <w:lang w:val="en-US"/>
              </w:rPr>
              <w:t>Ointment / spray etc. application to the wound should not be made.</w:t>
            </w:r>
          </w:p>
          <w:p w:rsidR="00EF6101" w:rsidRPr="00EF6101" w:rsidRDefault="00EF6101" w:rsidP="00EF6101">
            <w:pPr>
              <w:rPr>
                <w:sz w:val="18"/>
                <w:szCs w:val="18"/>
                <w:lang w:val="en-US"/>
              </w:rPr>
            </w:pPr>
            <w:r w:rsidRPr="00EF6101">
              <w:rPr>
                <w:sz w:val="18"/>
                <w:szCs w:val="18"/>
                <w:lang w:val="en-US"/>
              </w:rPr>
              <w:t>71. A sterile bandage (if not, a clean cloth) should be covered without overpressing the burn.</w:t>
            </w:r>
          </w:p>
          <w:p w:rsidR="00EF6101" w:rsidRPr="00EF6101" w:rsidRDefault="00EF6101" w:rsidP="00EF6101">
            <w:pPr>
              <w:rPr>
                <w:sz w:val="18"/>
                <w:szCs w:val="18"/>
                <w:lang w:val="en-US"/>
              </w:rPr>
            </w:pPr>
            <w:r w:rsidRPr="00EF6101">
              <w:rPr>
                <w:sz w:val="18"/>
                <w:szCs w:val="18"/>
                <w:lang w:val="en-US"/>
              </w:rPr>
              <w:t>72. If the size of the burn is large, emergency assistance should be called.</w:t>
            </w:r>
          </w:p>
          <w:p w:rsidR="00EF6101" w:rsidRPr="00EF6101" w:rsidRDefault="00EF6101" w:rsidP="00EF6101">
            <w:pPr>
              <w:rPr>
                <w:sz w:val="18"/>
                <w:szCs w:val="18"/>
                <w:lang w:val="en-US"/>
              </w:rPr>
            </w:pPr>
          </w:p>
          <w:p w:rsidR="00EF6101" w:rsidRPr="00EF6101" w:rsidRDefault="00EF6101" w:rsidP="00EF6101">
            <w:pPr>
              <w:rPr>
                <w:b/>
                <w:sz w:val="18"/>
                <w:szCs w:val="18"/>
                <w:lang w:val="en-US"/>
              </w:rPr>
            </w:pPr>
            <w:r w:rsidRPr="00EF6101">
              <w:rPr>
                <w:b/>
                <w:sz w:val="18"/>
                <w:szCs w:val="18"/>
                <w:lang w:val="en-US"/>
              </w:rPr>
              <w:t>IRRITATION IN EYES</w:t>
            </w:r>
          </w:p>
          <w:p w:rsidR="00725D3F" w:rsidRPr="00EF6101" w:rsidRDefault="00EF6101" w:rsidP="00EF6101">
            <w:pPr>
              <w:rPr>
                <w:sz w:val="18"/>
                <w:szCs w:val="18"/>
                <w:lang w:val="en-US"/>
              </w:rPr>
            </w:pPr>
            <w:r w:rsidRPr="00EF6101">
              <w:rPr>
                <w:sz w:val="18"/>
                <w:szCs w:val="18"/>
                <w:lang w:val="en-US"/>
              </w:rPr>
              <w:t>73.</w:t>
            </w:r>
            <w:r w:rsidRPr="00EF6101">
              <w:rPr>
                <w:lang w:val="en-US"/>
              </w:rPr>
              <w:t xml:space="preserve"> </w:t>
            </w:r>
            <w:r w:rsidRPr="00EF6101">
              <w:rPr>
                <w:sz w:val="18"/>
                <w:szCs w:val="18"/>
                <w:lang w:val="en-US"/>
              </w:rPr>
              <w:t>Non-irritated eye should be protected immediately; the other eyelid should be opened by force and wash with water or eye cleansing liquid for at least 15 minutes</w:t>
            </w:r>
            <w:r w:rsidR="00725D3F" w:rsidRPr="00EF6101">
              <w:rPr>
                <w:sz w:val="18"/>
                <w:szCs w:val="18"/>
                <w:lang w:val="en-US"/>
              </w:rPr>
              <w:t xml:space="preserve">. </w:t>
            </w:r>
          </w:p>
          <w:p w:rsidR="006F1B1F" w:rsidRPr="00EF6101" w:rsidRDefault="00725D3F" w:rsidP="006F1B1F">
            <w:pPr>
              <w:rPr>
                <w:sz w:val="18"/>
                <w:szCs w:val="18"/>
                <w:lang w:val="en-US"/>
              </w:rPr>
            </w:pPr>
            <w:r w:rsidRPr="00EF6101">
              <w:rPr>
                <w:sz w:val="18"/>
                <w:szCs w:val="18"/>
                <w:lang w:val="en-US"/>
              </w:rPr>
              <w:t>74.</w:t>
            </w:r>
            <w:r w:rsidR="006F1B1F" w:rsidRPr="00EF6101">
              <w:rPr>
                <w:b/>
                <w:noProof/>
                <w:sz w:val="18"/>
                <w:szCs w:val="18"/>
                <w:lang w:val="en-US"/>
              </w:rPr>
              <w:t xml:space="preserve"> </w:t>
            </w:r>
            <w:r w:rsidR="006F1B1F" w:rsidRPr="00EF6101">
              <w:rPr>
                <w:sz w:val="18"/>
                <w:szCs w:val="18"/>
                <w:lang w:val="en-US"/>
              </w:rPr>
              <w:t>It should be ensured that the washing process is carried out from the upper level of the nose in the direction of the ears, so that the other eye is not affected and the chemical does not come back into the eye.</w:t>
            </w:r>
          </w:p>
          <w:p w:rsidR="006F1B1F" w:rsidRPr="00EF6101" w:rsidRDefault="006F1B1F" w:rsidP="006F1B1F">
            <w:pPr>
              <w:rPr>
                <w:sz w:val="18"/>
                <w:szCs w:val="18"/>
                <w:lang w:val="en-US"/>
              </w:rPr>
            </w:pPr>
            <w:r w:rsidRPr="00EF6101">
              <w:rPr>
                <w:sz w:val="18"/>
                <w:szCs w:val="18"/>
                <w:lang w:val="en-US"/>
              </w:rPr>
              <w:t>75. If there are contact lenses, for the effectiveness of washing, they should be removed immediately.</w:t>
            </w:r>
          </w:p>
          <w:p w:rsidR="006F1B1F" w:rsidRPr="00EF6101" w:rsidRDefault="006F1B1F" w:rsidP="006F1B1F">
            <w:pPr>
              <w:rPr>
                <w:sz w:val="18"/>
                <w:szCs w:val="18"/>
                <w:lang w:val="en-US"/>
              </w:rPr>
            </w:pPr>
            <w:r w:rsidRPr="00EF6101">
              <w:rPr>
                <w:sz w:val="18"/>
                <w:szCs w:val="18"/>
                <w:lang w:val="en-US"/>
              </w:rPr>
              <w:t>76. Both eyes should be closed with a sterile or clean dressing.</w:t>
            </w:r>
          </w:p>
          <w:p w:rsidR="006F1B1F" w:rsidRPr="00EF6101" w:rsidRDefault="006F1B1F" w:rsidP="006F1B1F">
            <w:pPr>
              <w:rPr>
                <w:sz w:val="18"/>
                <w:szCs w:val="18"/>
                <w:lang w:val="en-US"/>
              </w:rPr>
            </w:pPr>
            <w:r w:rsidRPr="00EF6101">
              <w:rPr>
                <w:sz w:val="18"/>
                <w:szCs w:val="18"/>
                <w:lang w:val="en-US"/>
              </w:rPr>
              <w:t>77. Health institutions should be contacted.</w:t>
            </w:r>
          </w:p>
          <w:p w:rsidR="006F1B1F" w:rsidRPr="00EF6101" w:rsidRDefault="006F1B1F" w:rsidP="006F1B1F">
            <w:pPr>
              <w:rPr>
                <w:b/>
                <w:sz w:val="18"/>
                <w:szCs w:val="18"/>
                <w:lang w:val="en-US"/>
              </w:rPr>
            </w:pPr>
          </w:p>
          <w:p w:rsidR="006F1B1F" w:rsidRPr="00EF6101" w:rsidRDefault="006F1B1F" w:rsidP="006F1B1F">
            <w:pPr>
              <w:rPr>
                <w:b/>
                <w:sz w:val="18"/>
                <w:szCs w:val="18"/>
                <w:lang w:val="en-US"/>
              </w:rPr>
            </w:pPr>
            <w:r w:rsidRPr="00EF6101">
              <w:rPr>
                <w:b/>
                <w:sz w:val="18"/>
                <w:szCs w:val="18"/>
                <w:lang w:val="en-US"/>
              </w:rPr>
              <w:t>CHEMICAL INGESTION</w:t>
            </w:r>
          </w:p>
          <w:p w:rsidR="006F1B1F" w:rsidRPr="00EF6101" w:rsidRDefault="006F1B1F" w:rsidP="006F1B1F">
            <w:pPr>
              <w:rPr>
                <w:sz w:val="18"/>
                <w:szCs w:val="18"/>
                <w:lang w:val="en-US"/>
              </w:rPr>
            </w:pPr>
            <w:r w:rsidRPr="00EF6101">
              <w:rPr>
                <w:sz w:val="18"/>
                <w:szCs w:val="18"/>
                <w:lang w:val="en-US"/>
              </w:rPr>
              <w:t>78. If the person is conscious and able to swallow, water or milk should be drunk (if fluid tends to vomit, fluid should not be continued).</w:t>
            </w:r>
          </w:p>
          <w:p w:rsidR="006F1B1F" w:rsidRPr="00EF6101" w:rsidRDefault="006F1B1F" w:rsidP="006F1B1F">
            <w:pPr>
              <w:rPr>
                <w:sz w:val="18"/>
                <w:szCs w:val="18"/>
                <w:lang w:val="en-US"/>
              </w:rPr>
            </w:pPr>
            <w:r w:rsidRPr="00EF6101">
              <w:rPr>
                <w:sz w:val="18"/>
                <w:szCs w:val="18"/>
                <w:lang w:val="en-US"/>
              </w:rPr>
              <w:t>79. If the consciousness is not in place, the head and body of the injured person must be turned to the left.</w:t>
            </w:r>
          </w:p>
          <w:p w:rsidR="006F1B1F" w:rsidRPr="00EF6101" w:rsidRDefault="006F1B1F" w:rsidP="006F1B1F">
            <w:pPr>
              <w:rPr>
                <w:sz w:val="18"/>
                <w:szCs w:val="18"/>
                <w:lang w:val="en-US"/>
              </w:rPr>
            </w:pPr>
            <w:r w:rsidRPr="00EF6101">
              <w:rPr>
                <w:sz w:val="18"/>
                <w:szCs w:val="18"/>
                <w:lang w:val="en-US"/>
              </w:rPr>
              <w:t>80. The person exposed to the accident should be delivered to the nearest health institution immediately.</w:t>
            </w:r>
          </w:p>
          <w:p w:rsidR="006F1B1F" w:rsidRPr="00EF6101" w:rsidRDefault="006F1B1F" w:rsidP="006F1B1F">
            <w:pPr>
              <w:rPr>
                <w:sz w:val="18"/>
                <w:szCs w:val="18"/>
                <w:lang w:val="en-US"/>
              </w:rPr>
            </w:pPr>
          </w:p>
          <w:p w:rsidR="006F1B1F" w:rsidRPr="00EF6101" w:rsidRDefault="006F1B1F" w:rsidP="006F1B1F">
            <w:pPr>
              <w:rPr>
                <w:b/>
                <w:sz w:val="18"/>
                <w:szCs w:val="18"/>
                <w:lang w:val="en-US"/>
              </w:rPr>
            </w:pPr>
            <w:r w:rsidRPr="00EF6101">
              <w:rPr>
                <w:b/>
                <w:sz w:val="18"/>
                <w:szCs w:val="18"/>
                <w:lang w:val="en-US"/>
              </w:rPr>
              <w:t>TAKING CHEMICALS BY RESPIRATORY</w:t>
            </w:r>
          </w:p>
          <w:p w:rsidR="006F1B1F" w:rsidRPr="00EF6101" w:rsidRDefault="006F1B1F" w:rsidP="006F1B1F">
            <w:pPr>
              <w:rPr>
                <w:sz w:val="18"/>
                <w:szCs w:val="18"/>
                <w:lang w:val="en-US"/>
              </w:rPr>
            </w:pPr>
            <w:r w:rsidRPr="00EF6101">
              <w:rPr>
                <w:sz w:val="18"/>
                <w:szCs w:val="18"/>
                <w:lang w:val="en-US"/>
              </w:rPr>
              <w:t>81. It should be ensured that the victim gets fresh air by removing it from the area where it is affected.</w:t>
            </w:r>
          </w:p>
          <w:p w:rsidR="006F1B1F" w:rsidRPr="00EF6101" w:rsidRDefault="006F1B1F" w:rsidP="006F1B1F">
            <w:pPr>
              <w:rPr>
                <w:sz w:val="18"/>
                <w:szCs w:val="18"/>
                <w:lang w:val="en-US"/>
              </w:rPr>
            </w:pPr>
            <w:r w:rsidRPr="00EF6101">
              <w:rPr>
                <w:sz w:val="18"/>
                <w:szCs w:val="18"/>
                <w:lang w:val="en-US"/>
              </w:rPr>
              <w:t>82. The health institution should be contacted.</w:t>
            </w:r>
          </w:p>
          <w:p w:rsidR="00725D3F" w:rsidRPr="00EF6101" w:rsidRDefault="006F1B1F" w:rsidP="006F1B1F">
            <w:pPr>
              <w:rPr>
                <w:sz w:val="18"/>
                <w:szCs w:val="18"/>
                <w:lang w:val="en-US"/>
              </w:rPr>
            </w:pPr>
            <w:r w:rsidRPr="00EF6101">
              <w:rPr>
                <w:sz w:val="18"/>
                <w:szCs w:val="18"/>
                <w:lang w:val="en-US"/>
              </w:rPr>
              <w:t>83. In the time breathing is stopped (no breathing sounds, no movement in the chest and changing skin color), artificial respiration should be made from mouth to mouth or mouth to nose during the time until receiving medical assistance.</w:t>
            </w:r>
          </w:p>
        </w:tc>
      </w:tr>
      <w:tr w:rsidR="00180358" w:rsidTr="00725D3F">
        <w:tc>
          <w:tcPr>
            <w:tcW w:w="11624" w:type="dxa"/>
            <w:gridSpan w:val="5"/>
          </w:tcPr>
          <w:p w:rsidR="00180358" w:rsidRPr="00725D3F" w:rsidRDefault="006F1B1F" w:rsidP="00180358">
            <w:pPr>
              <w:jc w:val="center"/>
              <w:rPr>
                <w:b/>
                <w:sz w:val="18"/>
                <w:szCs w:val="18"/>
              </w:rPr>
            </w:pPr>
            <w:r w:rsidRPr="002D78C4">
              <w:rPr>
                <w:b/>
                <w:sz w:val="18"/>
                <w:szCs w:val="18"/>
              </w:rPr>
              <w:t>EMERGENCY ACTION PLAN</w:t>
            </w:r>
          </w:p>
        </w:tc>
      </w:tr>
      <w:tr w:rsidR="006F1B1F" w:rsidTr="009D6006">
        <w:tc>
          <w:tcPr>
            <w:tcW w:w="1844" w:type="dxa"/>
          </w:tcPr>
          <w:p w:rsidR="006F1B1F" w:rsidRPr="00545374" w:rsidRDefault="006F1B1F" w:rsidP="006F1B1F">
            <w:pPr>
              <w:rPr>
                <w:b/>
                <w:sz w:val="18"/>
                <w:szCs w:val="18"/>
                <w:highlight w:val="lightGray"/>
              </w:rPr>
            </w:pPr>
            <w:r w:rsidRPr="0080364E">
              <w:rPr>
                <w:b/>
                <w:sz w:val="18"/>
                <w:szCs w:val="18"/>
              </w:rPr>
              <w:t>EVENT</w:t>
            </w:r>
          </w:p>
        </w:tc>
        <w:tc>
          <w:tcPr>
            <w:tcW w:w="5103" w:type="dxa"/>
            <w:gridSpan w:val="2"/>
          </w:tcPr>
          <w:p w:rsidR="006F1B1F" w:rsidRPr="00545374" w:rsidRDefault="006F1B1F" w:rsidP="006F1B1F">
            <w:pPr>
              <w:jc w:val="center"/>
              <w:rPr>
                <w:b/>
                <w:sz w:val="18"/>
                <w:szCs w:val="18"/>
                <w:highlight w:val="lightGray"/>
              </w:rPr>
            </w:pPr>
            <w:r w:rsidRPr="0080364E">
              <w:rPr>
                <w:b/>
                <w:sz w:val="18"/>
                <w:szCs w:val="18"/>
              </w:rPr>
              <w:t>LABORATORY EMPLOYEE</w:t>
            </w:r>
          </w:p>
        </w:tc>
        <w:tc>
          <w:tcPr>
            <w:tcW w:w="4677" w:type="dxa"/>
            <w:gridSpan w:val="2"/>
          </w:tcPr>
          <w:p w:rsidR="006F1B1F" w:rsidRPr="00545374" w:rsidRDefault="006F1B1F" w:rsidP="006F1B1F">
            <w:pPr>
              <w:jc w:val="center"/>
              <w:rPr>
                <w:b/>
                <w:sz w:val="18"/>
                <w:szCs w:val="18"/>
                <w:highlight w:val="lightGray"/>
              </w:rPr>
            </w:pPr>
            <w:r w:rsidRPr="0080364E">
              <w:rPr>
                <w:b/>
                <w:sz w:val="18"/>
                <w:szCs w:val="18"/>
              </w:rPr>
              <w:t>LABORATORY RESPONSIBLE</w:t>
            </w:r>
          </w:p>
        </w:tc>
      </w:tr>
      <w:tr w:rsidR="006F1B1F" w:rsidTr="009D6006">
        <w:tc>
          <w:tcPr>
            <w:tcW w:w="1844" w:type="dxa"/>
          </w:tcPr>
          <w:p w:rsidR="006F1B1F" w:rsidRPr="00545374" w:rsidRDefault="006F1B1F" w:rsidP="006F1B1F">
            <w:pPr>
              <w:rPr>
                <w:b/>
                <w:sz w:val="18"/>
                <w:szCs w:val="18"/>
                <w:highlight w:val="lightGray"/>
              </w:rPr>
            </w:pPr>
            <w:r w:rsidRPr="0080364E">
              <w:rPr>
                <w:b/>
                <w:sz w:val="18"/>
                <w:szCs w:val="18"/>
              </w:rPr>
              <w:t>EMERGENCY HEALTH PROBLEMS</w:t>
            </w:r>
          </w:p>
        </w:tc>
        <w:tc>
          <w:tcPr>
            <w:tcW w:w="5103" w:type="dxa"/>
            <w:gridSpan w:val="2"/>
          </w:tcPr>
          <w:p w:rsidR="006F1B1F" w:rsidRPr="009D6006" w:rsidRDefault="006F1B1F" w:rsidP="006F1B1F">
            <w:pPr>
              <w:rPr>
                <w:noProof/>
                <w:sz w:val="17"/>
                <w:szCs w:val="17"/>
                <w:lang w:val="en-US"/>
              </w:rPr>
            </w:pPr>
            <w:r w:rsidRPr="009D6006">
              <w:rPr>
                <w:noProof/>
                <w:sz w:val="17"/>
                <w:szCs w:val="17"/>
                <w:lang w:val="en-US"/>
              </w:rPr>
              <w:t xml:space="preserve">- İnform the responsible and other laboratory staff </w:t>
            </w:r>
          </w:p>
          <w:p w:rsidR="006F1B1F" w:rsidRPr="009D6006" w:rsidRDefault="006F1B1F" w:rsidP="006F1B1F">
            <w:pPr>
              <w:rPr>
                <w:noProof/>
                <w:sz w:val="17"/>
                <w:szCs w:val="17"/>
                <w:highlight w:val="lightGray"/>
                <w:lang w:val="en-US"/>
              </w:rPr>
            </w:pPr>
            <w:r w:rsidRPr="009D6006">
              <w:rPr>
                <w:noProof/>
                <w:sz w:val="17"/>
                <w:szCs w:val="17"/>
                <w:lang w:val="en-US"/>
              </w:rPr>
              <w:t>- If there is a factor causing the injury, take the necessary protective measures to eliminate the factor.</w:t>
            </w:r>
          </w:p>
        </w:tc>
        <w:tc>
          <w:tcPr>
            <w:tcW w:w="4677" w:type="dxa"/>
            <w:gridSpan w:val="2"/>
          </w:tcPr>
          <w:p w:rsidR="006F1B1F" w:rsidRPr="009D6006" w:rsidRDefault="006F1B1F" w:rsidP="006F1B1F">
            <w:pPr>
              <w:rPr>
                <w:noProof/>
                <w:sz w:val="17"/>
                <w:szCs w:val="17"/>
                <w:lang w:val="en-US"/>
              </w:rPr>
            </w:pPr>
            <w:r w:rsidRPr="009D6006">
              <w:rPr>
                <w:noProof/>
                <w:sz w:val="17"/>
                <w:szCs w:val="17"/>
                <w:lang w:val="en-US"/>
              </w:rPr>
              <w:t>- Notify the medico unit,</w:t>
            </w:r>
          </w:p>
          <w:p w:rsidR="006F1B1F" w:rsidRPr="009D6006" w:rsidRDefault="006F1B1F" w:rsidP="006F1B1F">
            <w:pPr>
              <w:rPr>
                <w:noProof/>
                <w:sz w:val="17"/>
                <w:szCs w:val="17"/>
                <w:highlight w:val="lightGray"/>
                <w:lang w:val="en-US"/>
              </w:rPr>
            </w:pPr>
            <w:r w:rsidRPr="009D6006">
              <w:rPr>
                <w:noProof/>
                <w:sz w:val="17"/>
                <w:szCs w:val="17"/>
                <w:lang w:val="en-US"/>
              </w:rPr>
              <w:t>- İf necessary, call an ambulance (112).</w:t>
            </w:r>
          </w:p>
        </w:tc>
      </w:tr>
      <w:tr w:rsidR="006F1B1F" w:rsidTr="009D6006">
        <w:tc>
          <w:tcPr>
            <w:tcW w:w="1844" w:type="dxa"/>
          </w:tcPr>
          <w:p w:rsidR="006F1B1F" w:rsidRPr="00545374" w:rsidRDefault="006F1B1F" w:rsidP="006F1B1F">
            <w:pPr>
              <w:rPr>
                <w:b/>
                <w:sz w:val="18"/>
                <w:szCs w:val="18"/>
                <w:highlight w:val="lightGray"/>
              </w:rPr>
            </w:pPr>
            <w:r w:rsidRPr="00470F91">
              <w:rPr>
                <w:b/>
                <w:sz w:val="18"/>
                <w:szCs w:val="18"/>
              </w:rPr>
              <w:t>FIRE</w:t>
            </w:r>
          </w:p>
        </w:tc>
        <w:tc>
          <w:tcPr>
            <w:tcW w:w="5103" w:type="dxa"/>
            <w:gridSpan w:val="2"/>
          </w:tcPr>
          <w:p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rsidR="006F1B1F" w:rsidRPr="009D6006" w:rsidRDefault="006F1B1F" w:rsidP="006F1B1F">
            <w:pPr>
              <w:rPr>
                <w:noProof/>
                <w:sz w:val="17"/>
                <w:szCs w:val="17"/>
                <w:lang w:val="en-US"/>
              </w:rPr>
            </w:pPr>
            <w:r w:rsidRPr="009D6006">
              <w:rPr>
                <w:noProof/>
                <w:sz w:val="17"/>
                <w:szCs w:val="17"/>
                <w:lang w:val="en-US"/>
              </w:rPr>
              <w:t>- Do not intervene on your own,</w:t>
            </w:r>
          </w:p>
          <w:p w:rsidR="006F1B1F" w:rsidRPr="009D6006" w:rsidRDefault="006F1B1F" w:rsidP="006F1B1F">
            <w:pPr>
              <w:rPr>
                <w:noProof/>
                <w:sz w:val="17"/>
                <w:szCs w:val="17"/>
                <w:lang w:val="en-US"/>
              </w:rPr>
            </w:pPr>
            <w:r w:rsidRPr="009D6006">
              <w:rPr>
                <w:noProof/>
                <w:sz w:val="17"/>
                <w:szCs w:val="17"/>
                <w:lang w:val="en-US"/>
              </w:rPr>
              <w:t>- Remove flammable, combustible materials,</w:t>
            </w:r>
          </w:p>
          <w:p w:rsidR="006F1B1F" w:rsidRPr="009D6006" w:rsidRDefault="006F1B1F" w:rsidP="006F1B1F">
            <w:pPr>
              <w:rPr>
                <w:noProof/>
                <w:sz w:val="17"/>
                <w:szCs w:val="17"/>
                <w:highlight w:val="lightGray"/>
                <w:lang w:val="en-US"/>
              </w:rPr>
            </w:pPr>
            <w:r w:rsidRPr="009D6006">
              <w:rPr>
                <w:noProof/>
                <w:sz w:val="17"/>
                <w:szCs w:val="17"/>
                <w:lang w:val="en-US"/>
              </w:rPr>
              <w:t>- If someone catches fire, intervene (extinguisher etc.)</w:t>
            </w:r>
          </w:p>
        </w:tc>
        <w:tc>
          <w:tcPr>
            <w:tcW w:w="4677" w:type="dxa"/>
            <w:gridSpan w:val="2"/>
          </w:tcPr>
          <w:p w:rsidR="006F1B1F" w:rsidRPr="009D6006" w:rsidRDefault="006F1B1F" w:rsidP="006F1B1F">
            <w:pPr>
              <w:rPr>
                <w:noProof/>
                <w:sz w:val="17"/>
                <w:szCs w:val="17"/>
                <w:lang w:val="en-US"/>
              </w:rPr>
            </w:pPr>
            <w:r w:rsidRPr="009D6006">
              <w:rPr>
                <w:noProof/>
                <w:sz w:val="17"/>
                <w:szCs w:val="17"/>
                <w:lang w:val="en-US"/>
              </w:rPr>
              <w:t>- If necessary, use a fire extinguisher, cut off electricity or evacuate the laboratory,</w:t>
            </w:r>
          </w:p>
          <w:p w:rsidR="006F1B1F" w:rsidRPr="009D6006" w:rsidRDefault="006F1B1F" w:rsidP="006F1B1F">
            <w:pPr>
              <w:rPr>
                <w:noProof/>
                <w:sz w:val="17"/>
                <w:szCs w:val="17"/>
                <w:lang w:val="en-US"/>
              </w:rPr>
            </w:pPr>
            <w:r w:rsidRPr="009D6006">
              <w:rPr>
                <w:noProof/>
                <w:sz w:val="17"/>
                <w:szCs w:val="17"/>
                <w:lang w:val="en-US"/>
              </w:rPr>
              <w:t>- Call 110,</w:t>
            </w:r>
          </w:p>
          <w:p w:rsidR="006F1B1F" w:rsidRPr="009D6006" w:rsidRDefault="006F1B1F" w:rsidP="006F1B1F">
            <w:pPr>
              <w:rPr>
                <w:noProof/>
                <w:sz w:val="17"/>
                <w:szCs w:val="17"/>
                <w:highlight w:val="lightGray"/>
                <w:lang w:val="en-US"/>
              </w:rPr>
            </w:pPr>
            <w:r w:rsidRPr="009D6006">
              <w:rPr>
                <w:noProof/>
                <w:sz w:val="17"/>
                <w:szCs w:val="17"/>
                <w:lang w:val="en-US"/>
              </w:rPr>
              <w:t>- Inform the Faculty Administration.</w:t>
            </w:r>
          </w:p>
        </w:tc>
      </w:tr>
      <w:tr w:rsidR="006F1B1F" w:rsidTr="009D6006">
        <w:tc>
          <w:tcPr>
            <w:tcW w:w="1844" w:type="dxa"/>
          </w:tcPr>
          <w:p w:rsidR="006F1B1F" w:rsidRPr="00543D4D" w:rsidRDefault="006F1B1F" w:rsidP="006F1B1F">
            <w:pPr>
              <w:rPr>
                <w:b/>
                <w:noProof/>
                <w:sz w:val="18"/>
                <w:szCs w:val="18"/>
                <w:lang w:val="en-US"/>
              </w:rPr>
            </w:pPr>
            <w:r w:rsidRPr="00543D4D">
              <w:rPr>
                <w:b/>
                <w:noProof/>
                <w:sz w:val="18"/>
                <w:szCs w:val="18"/>
                <w:lang w:val="en-US"/>
              </w:rPr>
              <w:t>CHEMICAL MATTER/SPILLING BIOLOGICAL FACTOR</w:t>
            </w:r>
          </w:p>
        </w:tc>
        <w:tc>
          <w:tcPr>
            <w:tcW w:w="5103" w:type="dxa"/>
            <w:gridSpan w:val="2"/>
          </w:tcPr>
          <w:p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rsidR="006F1B1F" w:rsidRPr="009D6006" w:rsidRDefault="006F1B1F" w:rsidP="006F1B1F">
            <w:pPr>
              <w:rPr>
                <w:noProof/>
                <w:sz w:val="17"/>
                <w:szCs w:val="17"/>
                <w:lang w:val="en-US"/>
              </w:rPr>
            </w:pPr>
            <w:r w:rsidRPr="009D6006">
              <w:rPr>
                <w:noProof/>
                <w:sz w:val="17"/>
                <w:szCs w:val="17"/>
                <w:lang w:val="en-US"/>
              </w:rPr>
              <w:t>- Make other employees away from the environment,</w:t>
            </w:r>
          </w:p>
          <w:p w:rsidR="006F1B1F" w:rsidRPr="009D6006" w:rsidRDefault="006F1B1F" w:rsidP="006F1B1F">
            <w:pPr>
              <w:rPr>
                <w:noProof/>
                <w:sz w:val="17"/>
                <w:szCs w:val="17"/>
                <w:highlight w:val="lightGray"/>
                <w:lang w:val="en-US"/>
              </w:rPr>
            </w:pPr>
            <w:r w:rsidRPr="009D6006">
              <w:rPr>
                <w:noProof/>
                <w:sz w:val="17"/>
                <w:szCs w:val="17"/>
                <w:lang w:val="en-US"/>
              </w:rPr>
              <w:t>- Do not touch the spilled substance, do not inhale the substance.</w:t>
            </w:r>
          </w:p>
        </w:tc>
        <w:tc>
          <w:tcPr>
            <w:tcW w:w="4677" w:type="dxa"/>
            <w:gridSpan w:val="2"/>
          </w:tcPr>
          <w:p w:rsidR="006F1B1F" w:rsidRPr="009D6006" w:rsidRDefault="006F1B1F" w:rsidP="006F1B1F">
            <w:pPr>
              <w:rPr>
                <w:noProof/>
                <w:sz w:val="17"/>
                <w:szCs w:val="17"/>
                <w:lang w:val="en-US"/>
              </w:rPr>
            </w:pPr>
            <w:r w:rsidRPr="009D6006">
              <w:rPr>
                <w:noProof/>
                <w:sz w:val="17"/>
                <w:szCs w:val="17"/>
                <w:lang w:val="en-US"/>
              </w:rPr>
              <w:t>- Learn the properties of the spilled chemical,</w:t>
            </w:r>
          </w:p>
          <w:p w:rsidR="006F1B1F" w:rsidRPr="009D6006" w:rsidRDefault="006F1B1F" w:rsidP="006F1B1F">
            <w:pPr>
              <w:rPr>
                <w:noProof/>
                <w:sz w:val="17"/>
                <w:szCs w:val="17"/>
                <w:lang w:val="en-US"/>
              </w:rPr>
            </w:pPr>
            <w:r w:rsidRPr="009D6006">
              <w:rPr>
                <w:noProof/>
                <w:sz w:val="17"/>
                <w:szCs w:val="17"/>
                <w:lang w:val="en-US"/>
              </w:rPr>
              <w:t>- Wash with plenty of water or clean with vacuum cleaner.</w:t>
            </w:r>
          </w:p>
          <w:p w:rsidR="006F1B1F" w:rsidRPr="009D6006" w:rsidRDefault="006F1B1F" w:rsidP="006F1B1F">
            <w:pPr>
              <w:rPr>
                <w:noProof/>
                <w:sz w:val="17"/>
                <w:szCs w:val="17"/>
                <w:highlight w:val="lightGray"/>
                <w:lang w:val="en-US"/>
              </w:rPr>
            </w:pPr>
            <w:r w:rsidRPr="009D6006">
              <w:rPr>
                <w:noProof/>
                <w:sz w:val="17"/>
                <w:szCs w:val="17"/>
                <w:lang w:val="en-US"/>
              </w:rPr>
              <w:t>- Wear protective gloves and goggles during cleaning.</w:t>
            </w:r>
          </w:p>
        </w:tc>
      </w:tr>
      <w:tr w:rsidR="006F1B1F" w:rsidTr="009D6006">
        <w:tc>
          <w:tcPr>
            <w:tcW w:w="1844" w:type="dxa"/>
          </w:tcPr>
          <w:p w:rsidR="006F1B1F" w:rsidRPr="00543D4D" w:rsidRDefault="006F1B1F" w:rsidP="006F1B1F">
            <w:pPr>
              <w:rPr>
                <w:b/>
                <w:noProof/>
                <w:sz w:val="18"/>
                <w:szCs w:val="18"/>
                <w:highlight w:val="lightGray"/>
                <w:lang w:val="en-US"/>
              </w:rPr>
            </w:pPr>
            <w:r w:rsidRPr="00543D4D">
              <w:rPr>
                <w:b/>
                <w:noProof/>
                <w:sz w:val="18"/>
                <w:szCs w:val="18"/>
                <w:lang w:val="en-US"/>
              </w:rPr>
              <w:t>GAS ODOR ELECTRICAL LEAKAGE</w:t>
            </w:r>
          </w:p>
        </w:tc>
        <w:tc>
          <w:tcPr>
            <w:tcW w:w="5103" w:type="dxa"/>
            <w:gridSpan w:val="2"/>
          </w:tcPr>
          <w:p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rsidR="006F1B1F" w:rsidRPr="009D6006" w:rsidRDefault="006F1B1F" w:rsidP="006F1B1F">
            <w:pPr>
              <w:rPr>
                <w:noProof/>
                <w:sz w:val="17"/>
                <w:szCs w:val="17"/>
                <w:highlight w:val="lightGray"/>
                <w:lang w:val="en-US"/>
              </w:rPr>
            </w:pPr>
          </w:p>
        </w:tc>
        <w:tc>
          <w:tcPr>
            <w:tcW w:w="4677" w:type="dxa"/>
            <w:gridSpan w:val="2"/>
          </w:tcPr>
          <w:p w:rsidR="006F1B1F" w:rsidRPr="009D6006" w:rsidRDefault="006F1B1F" w:rsidP="006F1B1F">
            <w:pPr>
              <w:rPr>
                <w:noProof/>
                <w:sz w:val="17"/>
                <w:szCs w:val="17"/>
                <w:lang w:val="en-US"/>
              </w:rPr>
            </w:pPr>
            <w:r w:rsidRPr="009D6006">
              <w:rPr>
                <w:noProof/>
                <w:sz w:val="17"/>
                <w:szCs w:val="17"/>
                <w:lang w:val="en-US"/>
              </w:rPr>
              <w:t>- Identify the source of the gas / electricity leak,</w:t>
            </w:r>
          </w:p>
          <w:p w:rsidR="006F1B1F" w:rsidRPr="009D6006" w:rsidRDefault="006F1B1F" w:rsidP="006F1B1F">
            <w:pPr>
              <w:rPr>
                <w:noProof/>
                <w:sz w:val="17"/>
                <w:szCs w:val="17"/>
                <w:lang w:val="en-US"/>
              </w:rPr>
            </w:pPr>
            <w:r w:rsidRPr="009D6006">
              <w:rPr>
                <w:noProof/>
                <w:sz w:val="17"/>
                <w:szCs w:val="17"/>
                <w:lang w:val="en-US"/>
              </w:rPr>
              <w:t>- Inform the faculty administration immediately,</w:t>
            </w:r>
          </w:p>
          <w:p w:rsidR="006F1B1F" w:rsidRPr="009D6006" w:rsidRDefault="006F1B1F" w:rsidP="006F1B1F">
            <w:pPr>
              <w:rPr>
                <w:noProof/>
                <w:sz w:val="17"/>
                <w:szCs w:val="17"/>
                <w:lang w:val="en-US"/>
              </w:rPr>
            </w:pPr>
            <w:r w:rsidRPr="009D6006">
              <w:rPr>
                <w:noProof/>
                <w:sz w:val="17"/>
                <w:szCs w:val="17"/>
                <w:lang w:val="en-US"/>
              </w:rPr>
              <w:t>- Turn off the electrical switch of the area with electrical leakage,</w:t>
            </w:r>
          </w:p>
          <w:p w:rsidR="006F1B1F" w:rsidRPr="009D6006" w:rsidRDefault="006F1B1F" w:rsidP="006F1B1F">
            <w:pPr>
              <w:rPr>
                <w:noProof/>
                <w:sz w:val="17"/>
                <w:szCs w:val="17"/>
                <w:highlight w:val="lightGray"/>
                <w:lang w:val="en-US"/>
              </w:rPr>
            </w:pPr>
            <w:r w:rsidRPr="009D6006">
              <w:rPr>
                <w:noProof/>
                <w:sz w:val="17"/>
                <w:szCs w:val="17"/>
                <w:lang w:val="en-US"/>
              </w:rPr>
              <w:t>- If the gas leakage comes from the cylinder, close it immediately and call the relevant organization.</w:t>
            </w:r>
          </w:p>
        </w:tc>
      </w:tr>
      <w:tr w:rsidR="006F1B1F" w:rsidTr="009D6006">
        <w:tc>
          <w:tcPr>
            <w:tcW w:w="1844" w:type="dxa"/>
          </w:tcPr>
          <w:p w:rsidR="006F1B1F" w:rsidRPr="00543D4D" w:rsidRDefault="006F1B1F" w:rsidP="006F1B1F">
            <w:pPr>
              <w:rPr>
                <w:b/>
                <w:noProof/>
                <w:sz w:val="18"/>
                <w:szCs w:val="18"/>
                <w:highlight w:val="lightGray"/>
                <w:lang w:val="en-US"/>
              </w:rPr>
            </w:pPr>
            <w:r w:rsidRPr="00543D4D">
              <w:rPr>
                <w:b/>
                <w:noProof/>
                <w:sz w:val="18"/>
                <w:szCs w:val="18"/>
                <w:lang w:val="en-US"/>
              </w:rPr>
              <w:t>EARTHQUAKE</w:t>
            </w:r>
            <w:r w:rsidRPr="00543D4D">
              <w:rPr>
                <w:b/>
                <w:noProof/>
                <w:sz w:val="18"/>
                <w:szCs w:val="18"/>
                <w:highlight w:val="lightGray"/>
                <w:lang w:val="en-US"/>
              </w:rPr>
              <w:t xml:space="preserve"> </w:t>
            </w:r>
          </w:p>
        </w:tc>
        <w:tc>
          <w:tcPr>
            <w:tcW w:w="5103" w:type="dxa"/>
            <w:gridSpan w:val="2"/>
          </w:tcPr>
          <w:p w:rsidR="006F1B1F" w:rsidRPr="009D6006" w:rsidRDefault="006F1B1F" w:rsidP="006F1B1F">
            <w:pPr>
              <w:rPr>
                <w:noProof/>
                <w:sz w:val="17"/>
                <w:szCs w:val="17"/>
                <w:lang w:val="en-US"/>
              </w:rPr>
            </w:pPr>
            <w:r w:rsidRPr="009D6006">
              <w:rPr>
                <w:noProof/>
                <w:sz w:val="17"/>
                <w:szCs w:val="17"/>
                <w:lang w:val="en-US"/>
              </w:rPr>
              <w:t>- If you are near corrosive chemicals, move away immediately,</w:t>
            </w:r>
          </w:p>
          <w:p w:rsidR="006F1B1F" w:rsidRPr="009D6006" w:rsidRDefault="006F1B1F" w:rsidP="006F1B1F">
            <w:pPr>
              <w:rPr>
                <w:noProof/>
                <w:sz w:val="17"/>
                <w:szCs w:val="17"/>
                <w:highlight w:val="lightGray"/>
                <w:lang w:val="en-US"/>
              </w:rPr>
            </w:pPr>
            <w:r w:rsidRPr="009D6006">
              <w:rPr>
                <w:noProof/>
                <w:sz w:val="17"/>
                <w:szCs w:val="17"/>
                <w:lang w:val="en-US"/>
              </w:rPr>
              <w:t>-Look near items close to the center of gravity, such as benches, tables, etc., put your arms on your head, tilt your head between your legs and wait.</w:t>
            </w:r>
          </w:p>
        </w:tc>
        <w:tc>
          <w:tcPr>
            <w:tcW w:w="4677" w:type="dxa"/>
            <w:gridSpan w:val="2"/>
          </w:tcPr>
          <w:p w:rsidR="006F1B1F" w:rsidRPr="009D6006" w:rsidRDefault="006F1B1F" w:rsidP="006F1B1F">
            <w:pPr>
              <w:rPr>
                <w:noProof/>
                <w:sz w:val="17"/>
                <w:szCs w:val="17"/>
                <w:lang w:val="en-US"/>
              </w:rPr>
            </w:pPr>
            <w:r w:rsidRPr="009D6006">
              <w:rPr>
                <w:noProof/>
                <w:sz w:val="17"/>
                <w:szCs w:val="17"/>
                <w:lang w:val="en-US"/>
              </w:rPr>
              <w:t>Except what to do next, after the concussion ends;</w:t>
            </w:r>
          </w:p>
          <w:p w:rsidR="006F1B1F" w:rsidRPr="009D6006" w:rsidRDefault="006F1B1F" w:rsidP="006F1B1F">
            <w:pPr>
              <w:rPr>
                <w:noProof/>
                <w:sz w:val="17"/>
                <w:szCs w:val="17"/>
                <w:lang w:val="en-US"/>
              </w:rPr>
            </w:pPr>
            <w:r w:rsidRPr="009D6006">
              <w:rPr>
                <w:noProof/>
                <w:sz w:val="17"/>
                <w:szCs w:val="17"/>
                <w:lang w:val="en-US"/>
              </w:rPr>
              <w:t>- Evacuate employees in the laboratory,</w:t>
            </w:r>
          </w:p>
          <w:p w:rsidR="006F1B1F" w:rsidRPr="009D6006" w:rsidRDefault="006F1B1F" w:rsidP="006F1B1F">
            <w:pPr>
              <w:rPr>
                <w:noProof/>
                <w:sz w:val="17"/>
                <w:szCs w:val="17"/>
                <w:lang w:val="en-US"/>
              </w:rPr>
            </w:pPr>
            <w:r w:rsidRPr="009D6006">
              <w:rPr>
                <w:noProof/>
                <w:sz w:val="17"/>
                <w:szCs w:val="17"/>
                <w:lang w:val="en-US"/>
              </w:rPr>
              <w:t>- Inform faculty management.</w:t>
            </w:r>
          </w:p>
          <w:p w:rsidR="005408E2" w:rsidRPr="009D6006" w:rsidRDefault="005408E2" w:rsidP="006F1B1F">
            <w:pPr>
              <w:rPr>
                <w:noProof/>
                <w:sz w:val="17"/>
                <w:szCs w:val="17"/>
                <w:highlight w:val="lightGray"/>
                <w:lang w:val="en-US"/>
              </w:rPr>
            </w:pPr>
          </w:p>
        </w:tc>
      </w:tr>
      <w:tr w:rsidR="006F1B1F" w:rsidTr="00677012">
        <w:tc>
          <w:tcPr>
            <w:tcW w:w="11624"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175"/>
              <w:gridCol w:w="1662"/>
              <w:gridCol w:w="1175"/>
              <w:gridCol w:w="1842"/>
              <w:gridCol w:w="364"/>
            </w:tblGrid>
            <w:tr w:rsidR="009D6006" w:rsidRPr="00545374" w:rsidTr="00C57EF6">
              <w:trPr>
                <w:trHeight w:val="113"/>
                <w:jc w:val="center"/>
              </w:trPr>
              <w:tc>
                <w:tcPr>
                  <w:tcW w:w="8628" w:type="dxa"/>
                  <w:gridSpan w:val="6"/>
                  <w:vAlign w:val="center"/>
                </w:tcPr>
                <w:p w:rsidR="009D6006" w:rsidRPr="00545374" w:rsidRDefault="009D6006" w:rsidP="009D6006">
                  <w:pPr>
                    <w:spacing w:after="0"/>
                    <w:jc w:val="center"/>
                    <w:rPr>
                      <w:rFonts w:eastAsia="Times New Roman" w:cstheme="minorHAnsi"/>
                      <w:b/>
                      <w:sz w:val="18"/>
                      <w:szCs w:val="18"/>
                      <w:highlight w:val="lightGray"/>
                    </w:rPr>
                  </w:pPr>
                  <w:r w:rsidRPr="00543D4D">
                    <w:rPr>
                      <w:rFonts w:eastAsia="Times New Roman" w:cstheme="minorHAnsi"/>
                      <w:b/>
                      <w:sz w:val="18"/>
                      <w:szCs w:val="18"/>
                    </w:rPr>
                    <w:t>EMERGENCY PHONE NUMBERS</w:t>
                  </w:r>
                </w:p>
              </w:tc>
            </w:tr>
            <w:tr w:rsidR="009D6006" w:rsidRPr="00545374" w:rsidTr="00C57EF6">
              <w:trPr>
                <w:trHeight w:val="113"/>
                <w:jc w:val="center"/>
              </w:trPr>
              <w:tc>
                <w:tcPr>
                  <w:tcW w:w="2410" w:type="dxa"/>
                  <w:vAlign w:val="center"/>
                </w:tcPr>
                <w:p w:rsidR="009D6006" w:rsidRPr="006F1A4E" w:rsidRDefault="009D6006" w:rsidP="009D6006">
                  <w:pPr>
                    <w:spacing w:after="0"/>
                    <w:jc w:val="center"/>
                    <w:rPr>
                      <w:rFonts w:cstheme="minorHAnsi"/>
                      <w:noProof/>
                      <w:sz w:val="18"/>
                      <w:szCs w:val="18"/>
                      <w:highlight w:val="lightGray"/>
                      <w:lang w:val="en-US"/>
                    </w:rPr>
                  </w:pPr>
                  <w:r w:rsidRPr="006F1A4E">
                    <w:rPr>
                      <w:rFonts w:eastAsia="Times New Roman" w:cstheme="minorHAnsi"/>
                      <w:noProof/>
                      <w:w w:val="98"/>
                      <w:sz w:val="18"/>
                      <w:szCs w:val="18"/>
                      <w:lang w:val="en-US"/>
                    </w:rPr>
                    <w:t>Fire Emergency:</w:t>
                  </w:r>
                </w:p>
              </w:tc>
              <w:tc>
                <w:tcPr>
                  <w:tcW w:w="1175" w:type="dxa"/>
                  <w:vAlign w:val="center"/>
                </w:tcPr>
                <w:p w:rsidR="009D6006" w:rsidRPr="006F1A4E" w:rsidRDefault="009D6006" w:rsidP="009D6006">
                  <w:pPr>
                    <w:spacing w:after="0"/>
                    <w:jc w:val="center"/>
                    <w:rPr>
                      <w:rFonts w:cstheme="minorHAnsi"/>
                      <w:noProof/>
                      <w:sz w:val="18"/>
                      <w:szCs w:val="18"/>
                      <w:lang w:val="en-US"/>
                    </w:rPr>
                  </w:pPr>
                  <w:r w:rsidRPr="006F1A4E">
                    <w:rPr>
                      <w:rFonts w:eastAsia="Times New Roman" w:cstheme="minorHAnsi"/>
                      <w:b/>
                      <w:bCs/>
                      <w:noProof/>
                      <w:sz w:val="18"/>
                      <w:szCs w:val="18"/>
                      <w:lang w:val="en-US"/>
                    </w:rPr>
                    <w:t>110</w:t>
                  </w:r>
                </w:p>
              </w:tc>
              <w:tc>
                <w:tcPr>
                  <w:tcW w:w="1662" w:type="dxa"/>
                  <w:vAlign w:val="center"/>
                </w:tcPr>
                <w:p w:rsidR="009D6006" w:rsidRPr="006F1A4E" w:rsidRDefault="009D6006" w:rsidP="009D6006">
                  <w:pPr>
                    <w:spacing w:after="0"/>
                    <w:jc w:val="center"/>
                    <w:rPr>
                      <w:rFonts w:cstheme="minorHAnsi"/>
                      <w:noProof/>
                      <w:sz w:val="18"/>
                      <w:szCs w:val="18"/>
                      <w:lang w:val="en-US"/>
                    </w:rPr>
                  </w:pPr>
                  <w:r w:rsidRPr="006F1A4E">
                    <w:rPr>
                      <w:rFonts w:eastAsia="Times New Roman" w:cstheme="minorHAnsi"/>
                      <w:noProof/>
                      <w:w w:val="99"/>
                      <w:sz w:val="18"/>
                      <w:szCs w:val="18"/>
                      <w:lang w:val="en-US"/>
                    </w:rPr>
                    <w:t>Electric Failure:</w:t>
                  </w:r>
                </w:p>
              </w:tc>
              <w:tc>
                <w:tcPr>
                  <w:tcW w:w="1175" w:type="dxa"/>
                  <w:vAlign w:val="center"/>
                </w:tcPr>
                <w:p w:rsidR="009D6006" w:rsidRPr="006F1A4E" w:rsidRDefault="009D6006" w:rsidP="009D6006">
                  <w:pPr>
                    <w:spacing w:after="0"/>
                    <w:jc w:val="center"/>
                    <w:rPr>
                      <w:rFonts w:cstheme="minorHAnsi"/>
                      <w:noProof/>
                      <w:sz w:val="18"/>
                      <w:szCs w:val="18"/>
                      <w:lang w:val="en-US"/>
                    </w:rPr>
                  </w:pPr>
                  <w:r w:rsidRPr="006F1A4E">
                    <w:rPr>
                      <w:rFonts w:eastAsia="Times New Roman" w:cstheme="minorHAnsi"/>
                      <w:b/>
                      <w:bCs/>
                      <w:noProof/>
                      <w:sz w:val="18"/>
                      <w:szCs w:val="18"/>
                      <w:lang w:val="en-US"/>
                    </w:rPr>
                    <w:t>186</w:t>
                  </w:r>
                </w:p>
              </w:tc>
              <w:tc>
                <w:tcPr>
                  <w:tcW w:w="1842" w:type="dxa"/>
                  <w:vAlign w:val="center"/>
                </w:tcPr>
                <w:p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sz w:val="18"/>
                      <w:szCs w:val="18"/>
                      <w:lang w:val="en-US"/>
                    </w:rPr>
                    <w:t>Health Consultation:</w:t>
                  </w:r>
                </w:p>
              </w:tc>
              <w:tc>
                <w:tcPr>
                  <w:tcW w:w="364" w:type="dxa"/>
                  <w:vAlign w:val="center"/>
                </w:tcPr>
                <w:p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184</w:t>
                  </w:r>
                </w:p>
              </w:tc>
            </w:tr>
            <w:tr w:rsidR="009D6006" w:rsidRPr="00545374" w:rsidTr="00C57EF6">
              <w:trPr>
                <w:trHeight w:val="113"/>
                <w:jc w:val="center"/>
              </w:trPr>
              <w:tc>
                <w:tcPr>
                  <w:tcW w:w="2410" w:type="dxa"/>
                  <w:vAlign w:val="center"/>
                </w:tcPr>
                <w:p w:rsidR="009D6006" w:rsidRPr="006F1A4E" w:rsidRDefault="009D6006" w:rsidP="009D6006">
                  <w:pPr>
                    <w:spacing w:after="0" w:line="263" w:lineRule="exact"/>
                    <w:jc w:val="center"/>
                    <w:rPr>
                      <w:rFonts w:cstheme="minorHAnsi"/>
                      <w:i/>
                      <w:noProof/>
                      <w:sz w:val="18"/>
                      <w:szCs w:val="18"/>
                      <w:lang w:val="en-US"/>
                    </w:rPr>
                  </w:pPr>
                  <w:r w:rsidRPr="006F1A4E">
                    <w:rPr>
                      <w:rStyle w:val="Vurgu"/>
                      <w:i w:val="0"/>
                      <w:noProof/>
                      <w:sz w:val="18"/>
                      <w:szCs w:val="18"/>
                      <w:bdr w:val="none" w:sz="0" w:space="0" w:color="auto" w:frame="1"/>
                      <w:shd w:val="clear" w:color="auto" w:fill="FFFFFF"/>
                      <w:lang w:val="en-US"/>
                    </w:rPr>
                    <w:t>Medical emergency/ Ambulance</w:t>
                  </w:r>
                </w:p>
              </w:tc>
              <w:tc>
                <w:tcPr>
                  <w:tcW w:w="1175"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112</w:t>
                  </w:r>
                </w:p>
              </w:tc>
              <w:tc>
                <w:tcPr>
                  <w:tcW w:w="1662"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noProof/>
                      <w:sz w:val="18"/>
                      <w:szCs w:val="18"/>
                      <w:lang w:val="en-US"/>
                    </w:rPr>
                    <w:t>Police Emergency</w:t>
                  </w:r>
                </w:p>
              </w:tc>
              <w:tc>
                <w:tcPr>
                  <w:tcW w:w="1175"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155</w:t>
                  </w:r>
                </w:p>
              </w:tc>
              <w:tc>
                <w:tcPr>
                  <w:tcW w:w="1842" w:type="dxa"/>
                  <w:vAlign w:val="center"/>
                </w:tcPr>
                <w:p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w w:val="98"/>
                      <w:sz w:val="18"/>
                      <w:szCs w:val="18"/>
                      <w:lang w:val="en-US"/>
                    </w:rPr>
                    <w:t>Natural Gas Failure:</w:t>
                  </w:r>
                </w:p>
              </w:tc>
              <w:tc>
                <w:tcPr>
                  <w:tcW w:w="364" w:type="dxa"/>
                  <w:vAlign w:val="center"/>
                </w:tcPr>
                <w:p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187</w:t>
                  </w:r>
                </w:p>
              </w:tc>
            </w:tr>
            <w:tr w:rsidR="009D6006" w:rsidRPr="00545374" w:rsidTr="00C57EF6">
              <w:trPr>
                <w:trHeight w:val="113"/>
                <w:jc w:val="center"/>
              </w:trPr>
              <w:tc>
                <w:tcPr>
                  <w:tcW w:w="2410"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cstheme="minorHAnsi"/>
                      <w:noProof/>
                      <w:sz w:val="18"/>
                      <w:szCs w:val="18"/>
                      <w:lang w:val="en-US"/>
                    </w:rPr>
                    <w:t>Poison Emergency:</w:t>
                  </w:r>
                </w:p>
              </w:tc>
              <w:tc>
                <w:tcPr>
                  <w:tcW w:w="1175"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114</w:t>
                  </w:r>
                </w:p>
              </w:tc>
              <w:tc>
                <w:tcPr>
                  <w:tcW w:w="1662" w:type="dxa"/>
                  <w:vAlign w:val="center"/>
                </w:tcPr>
                <w:p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sz w:val="18"/>
                      <w:szCs w:val="18"/>
                      <w:lang w:val="en-US"/>
                    </w:rPr>
                    <w:t>Medical  Consultation:</w:t>
                  </w:r>
                </w:p>
              </w:tc>
              <w:tc>
                <w:tcPr>
                  <w:tcW w:w="1175" w:type="dxa"/>
                  <w:vAlign w:val="center"/>
                </w:tcPr>
                <w:p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b/>
                      <w:bCs/>
                      <w:noProof/>
                      <w:sz w:val="18"/>
                      <w:szCs w:val="18"/>
                      <w:lang w:val="en-US"/>
                    </w:rPr>
                    <w:t>128</w:t>
                  </w:r>
                </w:p>
              </w:tc>
              <w:tc>
                <w:tcPr>
                  <w:tcW w:w="1842" w:type="dxa"/>
                  <w:vAlign w:val="center"/>
                </w:tcPr>
                <w:p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noProof/>
                      <w:w w:val="99"/>
                      <w:sz w:val="18"/>
                      <w:szCs w:val="18"/>
                      <w:lang w:val="en-US"/>
                    </w:rPr>
                    <w:t>Enviroment:</w:t>
                  </w:r>
                </w:p>
              </w:tc>
              <w:tc>
                <w:tcPr>
                  <w:tcW w:w="364" w:type="dxa"/>
                  <w:vAlign w:val="center"/>
                </w:tcPr>
                <w:p w:rsidR="009D6006" w:rsidRPr="006F1A4E" w:rsidRDefault="009D6006" w:rsidP="009D6006">
                  <w:pPr>
                    <w:spacing w:after="0" w:line="263" w:lineRule="exact"/>
                    <w:jc w:val="center"/>
                    <w:rPr>
                      <w:rFonts w:cstheme="minorHAnsi"/>
                      <w:sz w:val="18"/>
                      <w:szCs w:val="18"/>
                    </w:rPr>
                  </w:pPr>
                  <w:r w:rsidRPr="006F1A4E">
                    <w:rPr>
                      <w:rFonts w:eastAsia="Times New Roman" w:cstheme="minorHAnsi"/>
                      <w:b/>
                      <w:bCs/>
                      <w:sz w:val="18"/>
                      <w:szCs w:val="18"/>
                    </w:rPr>
                    <w:t>181</w:t>
                  </w:r>
                </w:p>
              </w:tc>
            </w:tr>
            <w:tr w:rsidR="009D6006" w:rsidRPr="00545374" w:rsidTr="00C57EF6">
              <w:trPr>
                <w:trHeight w:val="113"/>
                <w:jc w:val="center"/>
              </w:trPr>
              <w:tc>
                <w:tcPr>
                  <w:tcW w:w="2410" w:type="dxa"/>
                  <w:vAlign w:val="center"/>
                </w:tcPr>
                <w:p w:rsidR="009D6006" w:rsidRPr="006F1A4E" w:rsidRDefault="009D6006" w:rsidP="009D6006">
                  <w:pPr>
                    <w:spacing w:after="0"/>
                    <w:jc w:val="center"/>
                    <w:rPr>
                      <w:rFonts w:cstheme="minorHAnsi"/>
                      <w:noProof/>
                      <w:sz w:val="18"/>
                      <w:szCs w:val="18"/>
                      <w:lang w:val="en-US"/>
                    </w:rPr>
                  </w:pPr>
                  <w:r w:rsidRPr="006F1A4E">
                    <w:rPr>
                      <w:rFonts w:cstheme="minorHAnsi"/>
                      <w:noProof/>
                      <w:sz w:val="18"/>
                      <w:szCs w:val="18"/>
                      <w:lang w:val="en-US"/>
                    </w:rPr>
                    <w:t>YTÜ Security:</w:t>
                  </w:r>
                </w:p>
              </w:tc>
              <w:tc>
                <w:tcPr>
                  <w:tcW w:w="1175" w:type="dxa"/>
                  <w:vAlign w:val="center"/>
                </w:tcPr>
                <w:p w:rsidR="009D6006" w:rsidRPr="006F1A4E" w:rsidRDefault="009D6006" w:rsidP="009D6006">
                  <w:pPr>
                    <w:spacing w:after="0" w:line="260" w:lineRule="exact"/>
                    <w:jc w:val="center"/>
                    <w:rPr>
                      <w:rFonts w:eastAsia="Times New Roman" w:cstheme="minorHAnsi"/>
                      <w:b/>
                      <w:bCs/>
                      <w:noProof/>
                      <w:sz w:val="18"/>
                      <w:szCs w:val="18"/>
                      <w:lang w:val="en-US"/>
                    </w:rPr>
                  </w:pPr>
                  <w:r w:rsidRPr="006F1A4E">
                    <w:rPr>
                      <w:rFonts w:cstheme="minorHAnsi"/>
                      <w:b/>
                      <w:noProof/>
                      <w:sz w:val="18"/>
                      <w:szCs w:val="18"/>
                      <w:lang w:val="en-US"/>
                    </w:rPr>
                    <w:t>0 212 3834068</w:t>
                  </w:r>
                </w:p>
              </w:tc>
              <w:tc>
                <w:tcPr>
                  <w:tcW w:w="1662" w:type="dxa"/>
                  <w:vAlign w:val="center"/>
                </w:tcPr>
                <w:p w:rsidR="009D6006" w:rsidRPr="006F1A4E" w:rsidRDefault="009D6006" w:rsidP="009D6006">
                  <w:pPr>
                    <w:spacing w:after="0" w:line="260" w:lineRule="exact"/>
                    <w:jc w:val="center"/>
                    <w:rPr>
                      <w:rFonts w:eastAsia="Times New Roman" w:cstheme="minorHAnsi"/>
                      <w:noProof/>
                      <w:sz w:val="18"/>
                      <w:szCs w:val="18"/>
                      <w:lang w:val="en-US"/>
                    </w:rPr>
                  </w:pPr>
                  <w:r w:rsidRPr="006F1A4E">
                    <w:rPr>
                      <w:rFonts w:cstheme="minorHAnsi"/>
                      <w:noProof/>
                      <w:sz w:val="18"/>
                      <w:szCs w:val="18"/>
                      <w:lang w:val="en-US"/>
                    </w:rPr>
                    <w:t>YTÜ Medico:</w:t>
                  </w:r>
                </w:p>
              </w:tc>
              <w:tc>
                <w:tcPr>
                  <w:tcW w:w="1175" w:type="dxa"/>
                  <w:vAlign w:val="center"/>
                </w:tcPr>
                <w:p w:rsidR="009D6006" w:rsidRPr="006F1A4E" w:rsidRDefault="009D6006" w:rsidP="009D6006">
                  <w:pPr>
                    <w:spacing w:after="0" w:line="260" w:lineRule="exact"/>
                    <w:jc w:val="center"/>
                    <w:rPr>
                      <w:rFonts w:eastAsia="Times New Roman" w:cstheme="minorHAnsi"/>
                      <w:b/>
                      <w:bCs/>
                      <w:noProof/>
                      <w:sz w:val="18"/>
                      <w:szCs w:val="18"/>
                      <w:lang w:val="en-US"/>
                    </w:rPr>
                  </w:pPr>
                  <w:r w:rsidRPr="006F1A4E">
                    <w:rPr>
                      <w:rFonts w:cstheme="minorHAnsi"/>
                      <w:b/>
                      <w:noProof/>
                      <w:sz w:val="18"/>
                      <w:szCs w:val="18"/>
                      <w:lang w:val="en-US"/>
                    </w:rPr>
                    <w:t>0 212 3832323</w:t>
                  </w:r>
                </w:p>
              </w:tc>
              <w:tc>
                <w:tcPr>
                  <w:tcW w:w="1842" w:type="dxa"/>
                  <w:vAlign w:val="center"/>
                </w:tcPr>
                <w:p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w w:val="98"/>
                      <w:sz w:val="18"/>
                      <w:szCs w:val="18"/>
                      <w:lang w:val="en-US"/>
                    </w:rPr>
                    <w:t>Water Failure:</w:t>
                  </w:r>
                </w:p>
              </w:tc>
              <w:tc>
                <w:tcPr>
                  <w:tcW w:w="364" w:type="dxa"/>
                  <w:vAlign w:val="center"/>
                </w:tcPr>
                <w:p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185</w:t>
                  </w:r>
                </w:p>
              </w:tc>
            </w:tr>
          </w:tbl>
          <w:p w:rsidR="006F1B1F" w:rsidRPr="00545374" w:rsidRDefault="006F1B1F" w:rsidP="006F1B1F">
            <w:pPr>
              <w:rPr>
                <w:sz w:val="18"/>
                <w:szCs w:val="18"/>
                <w:highlight w:val="lightGray"/>
              </w:rPr>
            </w:pPr>
          </w:p>
        </w:tc>
      </w:tr>
    </w:tbl>
    <w:p w:rsidR="00725D3F" w:rsidRPr="00A20292" w:rsidRDefault="00725D3F" w:rsidP="00725D3F">
      <w:pPr>
        <w:jc w:val="center"/>
        <w:rPr>
          <w:sz w:val="24"/>
          <w:szCs w:val="24"/>
        </w:rPr>
      </w:pPr>
      <w:r>
        <w:br w:type="page"/>
      </w:r>
      <w:r w:rsidRPr="00A20292">
        <w:rPr>
          <w:rFonts w:eastAsia="Times New Roman"/>
          <w:sz w:val="24"/>
          <w:szCs w:val="24"/>
        </w:rPr>
        <w:lastRenderedPageBreak/>
        <w:t xml:space="preserve"> </w:t>
      </w:r>
    </w:p>
    <w:p w:rsidR="006F1B1F" w:rsidRPr="006F1A4E" w:rsidRDefault="006F1B1F" w:rsidP="006F1B1F">
      <w:pPr>
        <w:spacing w:after="60" w:line="240" w:lineRule="auto"/>
        <w:jc w:val="center"/>
        <w:rPr>
          <w:rFonts w:cstheme="minorHAnsi"/>
          <w:b/>
          <w:noProof/>
          <w:sz w:val="20"/>
          <w:szCs w:val="20"/>
          <w:lang w:val="en-US"/>
        </w:rPr>
      </w:pPr>
      <w:r w:rsidRPr="006F1A4E">
        <w:rPr>
          <w:rFonts w:cstheme="minorHAnsi"/>
          <w:b/>
          <w:noProof/>
          <w:sz w:val="20"/>
          <w:szCs w:val="20"/>
          <w:lang w:val="en-US"/>
        </w:rPr>
        <w:t>Student's Risk, Waiver and Permission Acceptance Form</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1</w:t>
      </w:r>
      <w:r w:rsidRPr="006F1A4E">
        <w:rPr>
          <w:rFonts w:cstheme="minorHAnsi"/>
          <w:noProof/>
          <w:sz w:val="20"/>
          <w:szCs w:val="20"/>
          <w:lang w:val="en-US"/>
        </w:rPr>
        <w:t>. I accept the activity voluntarily and with my own consent.</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2</w:t>
      </w:r>
      <w:r w:rsidRPr="006F1A4E">
        <w:rPr>
          <w:rFonts w:cstheme="minorHAnsi"/>
          <w:noProof/>
          <w:sz w:val="20"/>
          <w:szCs w:val="20"/>
          <w:lang w:val="en-US"/>
        </w:rPr>
        <w:t>. I am physically involved in the activity. I declare that I do not have any incapacity and disability that would prevent me from participating in the activity or injure me or anyone else.</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3</w:t>
      </w:r>
      <w:r w:rsidRPr="006F1A4E">
        <w:rPr>
          <w:rFonts w:cstheme="minorHAnsi"/>
          <w:noProof/>
          <w:sz w:val="20"/>
          <w:szCs w:val="20"/>
          <w:lang w:val="en-US"/>
        </w:rPr>
        <w:t>. I accept the personal responsibility of all results, including injury, permanent disability or death, which may result from negligence of the acquitted items.</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4</w:t>
      </w:r>
      <w:r w:rsidRPr="006F1A4E">
        <w:rPr>
          <w:rFonts w:cstheme="minorHAnsi"/>
          <w:noProof/>
          <w:sz w:val="20"/>
          <w:szCs w:val="20"/>
          <w:lang w:val="en-US"/>
        </w:rPr>
        <w:t>. Knowingly and with my free will; and I take full responsibility for my own participation.</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5</w:t>
      </w:r>
      <w:r w:rsidRPr="006F1A4E">
        <w:rPr>
          <w:rFonts w:cstheme="minorHAnsi"/>
          <w:noProof/>
          <w:sz w:val="20"/>
          <w:szCs w:val="20"/>
          <w:lang w:val="en-US"/>
        </w:rPr>
        <w:t>. I hereby declare that I will record and reimburse all relevant losses, damages, debts or costs that may result from the negligence of any or all of the items released from my participation in the Activity.</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By signing this waiver, I agree that I have read and fully understood all the articles written in the waiver; I accept and declare that I will apply all the rules stated in the waiver and sign voluntarily with my own free will. I declare that no verbal representation, expression or incentive is made other than the articles of the agreement written above. I am over the age of eighteen (18) and legally legal; I declare that I will fully consider the acquitted items fully, adequately and completely, and that I will continue my intentions in this direction.</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fully understand and accept that I can engage in activities where I may be exposed to risky and dangerous substances by working in a research laboratory.</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agree to adhere to all the security principles and procedures of the department.</w:t>
      </w:r>
    </w:p>
    <w:p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am over the age of eighteen (18) and legally legal; I hereby declare and certify that I fully understand all the items, related risks and responsibilities specified in this risk, waiver and acceptance.</w:t>
      </w:r>
    </w:p>
    <w:p w:rsidR="006F1B1F" w:rsidRPr="006F1A4E" w:rsidRDefault="006F1B1F" w:rsidP="006F1B1F">
      <w:pPr>
        <w:spacing w:after="60" w:line="240" w:lineRule="auto"/>
        <w:jc w:val="both"/>
        <w:rPr>
          <w:rFonts w:cstheme="minorHAnsi"/>
          <w:noProof/>
          <w:sz w:val="20"/>
          <w:szCs w:val="20"/>
          <w:highlight w:val="lightGray"/>
          <w:lang w:val="en-US"/>
        </w:rPr>
      </w:pPr>
    </w:p>
    <w:p w:rsidR="006F1B1F" w:rsidRPr="006F1A4E" w:rsidRDefault="006F1B1F" w:rsidP="006F1B1F">
      <w:pPr>
        <w:spacing w:after="60" w:line="240" w:lineRule="auto"/>
        <w:jc w:val="both"/>
        <w:rPr>
          <w:rFonts w:cstheme="minorHAnsi"/>
          <w:b/>
          <w:noProof/>
          <w:sz w:val="20"/>
          <w:szCs w:val="20"/>
          <w:highlight w:val="lightGray"/>
          <w:lang w:val="en-US"/>
        </w:rPr>
      </w:pPr>
      <w:r w:rsidRPr="006F1A4E">
        <w:rPr>
          <w:rFonts w:cstheme="minorHAnsi"/>
          <w:noProof/>
          <w:sz w:val="20"/>
          <w:szCs w:val="20"/>
          <w:lang w:val="en-US"/>
        </w:rPr>
        <w:t>“I have read the "Handbook" and "Laboratory Safety and Working Rules Information Form".</w:t>
      </w:r>
    </w:p>
    <w:p w:rsidR="006F1B1F" w:rsidRPr="00545374" w:rsidRDefault="006F1B1F" w:rsidP="006F1B1F">
      <w:pPr>
        <w:spacing w:after="60" w:line="240" w:lineRule="auto"/>
        <w:jc w:val="both"/>
        <w:rPr>
          <w:rFonts w:cstheme="minorHAnsi"/>
          <w:sz w:val="20"/>
          <w:szCs w:val="20"/>
          <w:highlight w:val="lightGray"/>
        </w:rPr>
      </w:pP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Student’s name:_______________________________________________________________________________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 xml:space="preserve">Students number:_____________________________________________________________________________      </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Phone:______________________________________________________________________________________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E-mail:______________________________________________________________________________________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Department:______________________________________________________________________________________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Laboratory name:______________________________________________________________________________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Responsible / Süperviser Name:________________________________________________________________________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 xml:space="preserve">Working dates: Between__________________________________ and __________________________________ </w:t>
      </w:r>
    </w:p>
    <w:p w:rsidR="006F1B1F" w:rsidRPr="00F763D5" w:rsidRDefault="006F1B1F" w:rsidP="006F1B1F">
      <w:pPr>
        <w:spacing w:after="60" w:line="240" w:lineRule="auto"/>
        <w:jc w:val="both"/>
        <w:rPr>
          <w:rFonts w:cstheme="minorHAnsi"/>
          <w:noProof/>
          <w:sz w:val="20"/>
          <w:szCs w:val="20"/>
          <w:lang w:val="en-US"/>
        </w:rPr>
      </w:pPr>
    </w:p>
    <w:p w:rsidR="006F1B1F" w:rsidRPr="00F763D5" w:rsidRDefault="006F1B1F" w:rsidP="006F1B1F">
      <w:pPr>
        <w:spacing w:after="60" w:line="240" w:lineRule="auto"/>
        <w:jc w:val="both"/>
        <w:rPr>
          <w:rFonts w:cstheme="minorHAnsi"/>
          <w:b/>
          <w:noProof/>
          <w:sz w:val="20"/>
          <w:szCs w:val="20"/>
          <w:lang w:val="en-US"/>
        </w:rPr>
      </w:pPr>
      <w:r w:rsidRPr="00F763D5">
        <w:rPr>
          <w:rFonts w:cstheme="minorHAnsi"/>
          <w:b/>
          <w:noProof/>
          <w:sz w:val="20"/>
          <w:szCs w:val="20"/>
          <w:lang w:val="en-US"/>
        </w:rPr>
        <w:t>Person(s) to be notified in case of an emergency:</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Name:________________________________________________________________________________________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The degree of proximity:_____________________________________________________________________________</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 (home):_________________________________________________________________________________ </w:t>
      </w:r>
    </w:p>
    <w:p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 (mobil):_________________________________________________________________________________</w:t>
      </w:r>
    </w:p>
    <w:p w:rsidR="006F1B1F" w:rsidRPr="00F763D5" w:rsidRDefault="006F1B1F" w:rsidP="006F1B1F">
      <w:pPr>
        <w:spacing w:after="60" w:line="240" w:lineRule="auto"/>
        <w:rPr>
          <w:rFonts w:cstheme="minorHAnsi"/>
          <w:b/>
          <w:noProof/>
          <w:sz w:val="20"/>
          <w:szCs w:val="20"/>
          <w:lang w:val="en-US"/>
        </w:rPr>
      </w:pPr>
    </w:p>
    <w:p w:rsidR="006F1B1F" w:rsidRPr="00F763D5" w:rsidRDefault="006F1B1F" w:rsidP="006F1B1F">
      <w:pPr>
        <w:spacing w:after="60" w:line="240" w:lineRule="auto"/>
        <w:rPr>
          <w:rFonts w:cstheme="minorHAnsi"/>
          <w:b/>
          <w:noProof/>
          <w:sz w:val="20"/>
          <w:szCs w:val="20"/>
          <w:lang w:val="en-US"/>
        </w:rPr>
      </w:pPr>
    </w:p>
    <w:p w:rsidR="006F1B1F" w:rsidRPr="00F763D5" w:rsidRDefault="006F1B1F" w:rsidP="006F1B1F">
      <w:pPr>
        <w:spacing w:after="60" w:line="240" w:lineRule="auto"/>
        <w:rPr>
          <w:rFonts w:cstheme="minorHAnsi"/>
          <w:noProof/>
          <w:sz w:val="20"/>
          <w:szCs w:val="20"/>
          <w:lang w:val="en-US"/>
        </w:rPr>
      </w:pPr>
      <w:r w:rsidRPr="00F763D5">
        <w:rPr>
          <w:rFonts w:cstheme="minorHAnsi"/>
          <w:b/>
          <w:noProof/>
          <w:sz w:val="20"/>
          <w:szCs w:val="20"/>
          <w:lang w:val="en-US"/>
        </w:rPr>
        <w:t>Sign__________________________</w:t>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t>Date: ______________________</w:t>
      </w:r>
    </w:p>
    <w:p w:rsidR="00725D3F" w:rsidRPr="00725D3F" w:rsidRDefault="00725D3F" w:rsidP="00725D3F">
      <w:pPr>
        <w:spacing w:after="60" w:line="240" w:lineRule="auto"/>
        <w:rPr>
          <w:rFonts w:cstheme="minorHAnsi"/>
          <w:sz w:val="20"/>
          <w:szCs w:val="20"/>
        </w:rPr>
      </w:pPr>
    </w:p>
    <w:p w:rsidR="00180358" w:rsidRDefault="00180358"/>
    <w:p w:rsidR="003D3DED" w:rsidRDefault="003D3DED"/>
    <w:p w:rsidR="003D3DED" w:rsidRDefault="003D3DED"/>
    <w:p w:rsidR="003D3DED" w:rsidRDefault="003D3DED"/>
    <w:p w:rsidR="003D3DED" w:rsidRDefault="003D3DED"/>
    <w:p w:rsidR="003D3DED" w:rsidRDefault="003D3DED"/>
    <w:p w:rsidR="003D3DED" w:rsidRDefault="003D3DED"/>
    <w:p w:rsidR="003D3DED" w:rsidRDefault="003D3DED"/>
    <w:sdt>
      <w:sdtPr>
        <w:rPr>
          <w:sz w:val="18"/>
        </w:rPr>
        <w:id w:val="-2074187364"/>
        <w:docPartObj>
          <w:docPartGallery w:val="Page Numbers (Bottom of Page)"/>
          <w:docPartUnique/>
        </w:docPartObj>
      </w:sdtPr>
      <w:sdtEndPr>
        <w:rPr>
          <w:sz w:val="22"/>
        </w:rPr>
      </w:sdtEndPr>
      <w:sdtContent>
        <w:p w:rsidR="003D3DED" w:rsidRDefault="003D3DED" w:rsidP="003D3DED">
          <w:pPr>
            <w:pStyle w:val="Altbilgi"/>
          </w:pPr>
          <w:r w:rsidRPr="000B638A">
            <w:rPr>
              <w:sz w:val="18"/>
            </w:rPr>
            <w:t xml:space="preserve">Doküman No: </w:t>
          </w:r>
          <w:r>
            <w:rPr>
              <w:sz w:val="18"/>
            </w:rPr>
            <w:t>MDK-</w:t>
          </w:r>
          <w:r w:rsidRPr="000B638A">
            <w:rPr>
              <w:sz w:val="18"/>
            </w:rPr>
            <w:t>FR-</w:t>
          </w:r>
          <w:r w:rsidR="009D6006">
            <w:rPr>
              <w:sz w:val="18"/>
            </w:rPr>
            <w:t>01</w:t>
          </w:r>
          <w:r>
            <w:rPr>
              <w:sz w:val="18"/>
            </w:rPr>
            <w:t>4</w:t>
          </w:r>
          <w:r w:rsidRPr="000B638A">
            <w:rPr>
              <w:sz w:val="18"/>
            </w:rPr>
            <w:t xml:space="preserve">; Revizyon Tarihi: </w:t>
          </w:r>
          <w:r w:rsidR="005464F1">
            <w:rPr>
              <w:sz w:val="18"/>
            </w:rPr>
            <w:t>13</w:t>
          </w:r>
          <w:r>
            <w:rPr>
              <w:sz w:val="18"/>
            </w:rPr>
            <w:t>.</w:t>
          </w:r>
          <w:r w:rsidR="005464F1">
            <w:rPr>
              <w:sz w:val="18"/>
            </w:rPr>
            <w:t>02</w:t>
          </w:r>
          <w:bookmarkStart w:id="0" w:name="_GoBack"/>
          <w:bookmarkEnd w:id="0"/>
          <w:r>
            <w:rPr>
              <w:sz w:val="18"/>
            </w:rPr>
            <w:t>.20</w:t>
          </w:r>
          <w:r w:rsidR="009D6006">
            <w:rPr>
              <w:sz w:val="18"/>
            </w:rPr>
            <w:t>20</w:t>
          </w:r>
          <w:r w:rsidRPr="000B638A">
            <w:rPr>
              <w:sz w:val="18"/>
            </w:rPr>
            <w:t>; Revizyon No:00</w:t>
          </w:r>
        </w:p>
      </w:sdtContent>
    </w:sdt>
    <w:sectPr w:rsidR="003D3DED" w:rsidSect="00725D3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58"/>
    <w:rsid w:val="00180358"/>
    <w:rsid w:val="00216B02"/>
    <w:rsid w:val="0031428C"/>
    <w:rsid w:val="003B5E28"/>
    <w:rsid w:val="003D3DED"/>
    <w:rsid w:val="003F19DC"/>
    <w:rsid w:val="0042433F"/>
    <w:rsid w:val="0044388A"/>
    <w:rsid w:val="00490DFF"/>
    <w:rsid w:val="005408E2"/>
    <w:rsid w:val="005464F1"/>
    <w:rsid w:val="006D49F6"/>
    <w:rsid w:val="006F1B1F"/>
    <w:rsid w:val="00725D3F"/>
    <w:rsid w:val="0078611C"/>
    <w:rsid w:val="007B67BC"/>
    <w:rsid w:val="0080445C"/>
    <w:rsid w:val="0091371A"/>
    <w:rsid w:val="009D6006"/>
    <w:rsid w:val="00A95BB7"/>
    <w:rsid w:val="00B3260D"/>
    <w:rsid w:val="00CC7D40"/>
    <w:rsid w:val="00E60031"/>
    <w:rsid w:val="00E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3A2E-D6E7-417D-B18C-04831FBA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358"/>
    <w:rPr>
      <w:b/>
      <w:bCs/>
    </w:rPr>
  </w:style>
  <w:style w:type="paragraph" w:styleId="Altbilgi">
    <w:name w:val="footer"/>
    <w:basedOn w:val="Normal"/>
    <w:link w:val="AltbilgiChar"/>
    <w:uiPriority w:val="99"/>
    <w:unhideWhenUsed/>
    <w:rsid w:val="003D3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DED"/>
  </w:style>
  <w:style w:type="character" w:styleId="Vurgu">
    <w:name w:val="Emphasis"/>
    <w:basedOn w:val="VarsaylanParagrafYazTipi"/>
    <w:uiPriority w:val="20"/>
    <w:qFormat/>
    <w:rsid w:val="006F1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7824">
      <w:bodyDiv w:val="1"/>
      <w:marLeft w:val="0"/>
      <w:marRight w:val="0"/>
      <w:marTop w:val="0"/>
      <w:marBottom w:val="0"/>
      <w:divBdr>
        <w:top w:val="none" w:sz="0" w:space="0" w:color="auto"/>
        <w:left w:val="none" w:sz="0" w:space="0" w:color="auto"/>
        <w:bottom w:val="none" w:sz="0" w:space="0" w:color="auto"/>
        <w:right w:val="none" w:sz="0" w:space="0" w:color="auto"/>
      </w:divBdr>
    </w:div>
    <w:div w:id="1400667470">
      <w:bodyDiv w:val="1"/>
      <w:marLeft w:val="0"/>
      <w:marRight w:val="0"/>
      <w:marTop w:val="0"/>
      <w:marBottom w:val="0"/>
      <w:divBdr>
        <w:top w:val="none" w:sz="0" w:space="0" w:color="auto"/>
        <w:left w:val="none" w:sz="0" w:space="0" w:color="auto"/>
        <w:bottom w:val="none" w:sz="0" w:space="0" w:color="auto"/>
        <w:right w:val="none" w:sz="0" w:space="0" w:color="auto"/>
      </w:divBdr>
    </w:div>
    <w:div w:id="1702127591">
      <w:bodyDiv w:val="1"/>
      <w:marLeft w:val="0"/>
      <w:marRight w:val="0"/>
      <w:marTop w:val="0"/>
      <w:marBottom w:val="0"/>
      <w:divBdr>
        <w:top w:val="none" w:sz="0" w:space="0" w:color="auto"/>
        <w:left w:val="none" w:sz="0" w:space="0" w:color="auto"/>
        <w:bottom w:val="none" w:sz="0" w:space="0" w:color="auto"/>
        <w:right w:val="none" w:sz="0" w:space="0" w:color="auto"/>
      </w:divBdr>
      <w:divsChild>
        <w:div w:id="958607859">
          <w:marLeft w:val="0"/>
          <w:marRight w:val="0"/>
          <w:marTop w:val="0"/>
          <w:marBottom w:val="0"/>
          <w:divBdr>
            <w:top w:val="none" w:sz="0" w:space="0" w:color="auto"/>
            <w:left w:val="none" w:sz="0" w:space="0" w:color="auto"/>
            <w:bottom w:val="none" w:sz="0" w:space="0" w:color="auto"/>
            <w:right w:val="none" w:sz="0" w:space="0" w:color="auto"/>
          </w:divBdr>
        </w:div>
        <w:div w:id="1165710661">
          <w:marLeft w:val="0"/>
          <w:marRight w:val="0"/>
          <w:marTop w:val="0"/>
          <w:marBottom w:val="0"/>
          <w:divBdr>
            <w:top w:val="none" w:sz="0" w:space="0" w:color="auto"/>
            <w:left w:val="none" w:sz="0" w:space="0" w:color="auto"/>
            <w:bottom w:val="none" w:sz="0" w:space="0" w:color="auto"/>
            <w:right w:val="none" w:sz="0" w:space="0" w:color="auto"/>
          </w:divBdr>
        </w:div>
        <w:div w:id="1573273273">
          <w:marLeft w:val="0"/>
          <w:marRight w:val="0"/>
          <w:marTop w:val="0"/>
          <w:marBottom w:val="0"/>
          <w:divBdr>
            <w:top w:val="none" w:sz="0" w:space="0" w:color="auto"/>
            <w:left w:val="none" w:sz="0" w:space="0" w:color="auto"/>
            <w:bottom w:val="none" w:sz="0" w:space="0" w:color="auto"/>
            <w:right w:val="none" w:sz="0" w:space="0" w:color="auto"/>
          </w:divBdr>
        </w:div>
        <w:div w:id="16717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2909</Words>
  <Characters>16582</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Murat Topuzogullari</cp:lastModifiedBy>
  <cp:revision>3</cp:revision>
  <dcterms:created xsi:type="dcterms:W3CDTF">2020-02-13T08:47:00Z</dcterms:created>
  <dcterms:modified xsi:type="dcterms:W3CDTF">2020-02-13T08:47:00Z</dcterms:modified>
</cp:coreProperties>
</file>